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739F" w14:textId="77777777" w:rsidR="00F23B6C" w:rsidRPr="00E53716" w:rsidRDefault="007C04EB" w:rsidP="00F23B6C">
      <w:pPr>
        <w:spacing w:after="0" w:line="276" w:lineRule="auto"/>
        <w:jc w:val="center"/>
        <w:rPr>
          <w:rFonts w:ascii="Arial" w:hAnsi="Arial" w:cs="Arial"/>
        </w:rPr>
      </w:pPr>
      <w:r w:rsidRPr="00E53716">
        <w:rPr>
          <w:rFonts w:ascii="Arial" w:hAnsi="Arial" w:cs="Arial"/>
        </w:rPr>
        <w:t>DELIVERY</w:t>
      </w:r>
      <w:r w:rsidR="00F23B6C" w:rsidRPr="00E53716">
        <w:rPr>
          <w:rFonts w:ascii="Arial" w:hAnsi="Arial" w:cs="Arial"/>
        </w:rPr>
        <w:t xml:space="preserve"> OF NON-FORMAL TRAINING PROGRAMS</w:t>
      </w:r>
      <w:r w:rsidR="00F23B6C" w:rsidRPr="00E53716">
        <w:rPr>
          <w:rFonts w:ascii="Arial" w:hAnsi="Arial" w:cs="Arial"/>
        </w:rPr>
        <w:br/>
        <w:t>FOR CIVIL SOCIETY ORGANIZATIONS</w:t>
      </w:r>
    </w:p>
    <w:p w14:paraId="1ECF8C0E" w14:textId="77777777" w:rsidR="00F23B6C" w:rsidRPr="00E53716" w:rsidRDefault="00F23B6C" w:rsidP="00F23B6C">
      <w:pPr>
        <w:spacing w:after="0" w:line="276" w:lineRule="auto"/>
        <w:jc w:val="center"/>
        <w:rPr>
          <w:rFonts w:ascii="Arial" w:hAnsi="Arial" w:cs="Arial"/>
          <w:b/>
        </w:rPr>
      </w:pPr>
    </w:p>
    <w:p w14:paraId="1B3CC124" w14:textId="6CC15B0D" w:rsidR="00F23B6C" w:rsidRPr="00E53716" w:rsidRDefault="00F23B6C" w:rsidP="00F23B6C">
      <w:pPr>
        <w:spacing w:after="0" w:line="276" w:lineRule="auto"/>
        <w:jc w:val="center"/>
        <w:rPr>
          <w:rFonts w:ascii="Arial" w:hAnsi="Arial" w:cs="Arial"/>
          <w:b/>
          <w:sz w:val="32"/>
          <w:szCs w:val="32"/>
        </w:rPr>
      </w:pPr>
      <w:r w:rsidRPr="00E53716">
        <w:rPr>
          <w:rFonts w:ascii="Arial" w:hAnsi="Arial" w:cs="Arial"/>
          <w:b/>
          <w:sz w:val="32"/>
          <w:szCs w:val="32"/>
        </w:rPr>
        <w:t>TERMS OF REFERENCE</w:t>
      </w:r>
    </w:p>
    <w:p w14:paraId="04CA4392" w14:textId="77777777" w:rsidR="00F23B6C" w:rsidRPr="00E53716" w:rsidRDefault="00F23B6C" w:rsidP="00F23B6C">
      <w:pPr>
        <w:spacing w:after="0" w:line="276" w:lineRule="auto"/>
        <w:rPr>
          <w:rFonts w:ascii="Arial" w:hAnsi="Arial" w:cs="Arial"/>
          <w:b/>
        </w:rPr>
      </w:pPr>
    </w:p>
    <w:p w14:paraId="5E8EE213"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ABOUT THE SOCIETIES 2 PROJECT</w:t>
      </w:r>
    </w:p>
    <w:p w14:paraId="2A83C8EC" w14:textId="77777777" w:rsidR="00F23B6C" w:rsidRPr="00E53716" w:rsidRDefault="00F23B6C" w:rsidP="00F23B6C">
      <w:pPr>
        <w:spacing w:after="0" w:line="276" w:lineRule="auto"/>
        <w:rPr>
          <w:rFonts w:ascii="Arial" w:hAnsi="Arial" w:cs="Arial"/>
          <w:color w:val="747474"/>
          <w:shd w:val="clear" w:color="auto" w:fill="FFFFFF"/>
        </w:rPr>
      </w:pPr>
    </w:p>
    <w:p w14:paraId="1CBFCD4B" w14:textId="043F5A7B" w:rsidR="00F23B6C" w:rsidRPr="00E53716" w:rsidRDefault="00F23B6C" w:rsidP="00F23B6C">
      <w:pPr>
        <w:spacing w:after="0"/>
        <w:jc w:val="both"/>
        <w:rPr>
          <w:rFonts w:ascii="Arial" w:hAnsi="Arial" w:cs="Arial"/>
        </w:rPr>
      </w:pPr>
      <w:r w:rsidRPr="00E53716">
        <w:rPr>
          <w:rFonts w:ascii="Arial" w:hAnsi="Arial" w:cs="Arial"/>
        </w:rPr>
        <w:t xml:space="preserve">Project “SOCIETIES 2” is implemented by an </w:t>
      </w:r>
      <w:r w:rsidRPr="00E53716">
        <w:rPr>
          <w:rFonts w:ascii="Arial" w:hAnsi="Arial" w:cs="Arial"/>
          <w:b/>
          <w:bCs/>
        </w:rPr>
        <w:t xml:space="preserve">alliance for </w:t>
      </w:r>
      <w:r w:rsidR="007A4F62" w:rsidRPr="00E53716">
        <w:rPr>
          <w:rFonts w:ascii="Arial" w:hAnsi="Arial" w:cs="Arial"/>
          <w:b/>
          <w:bCs/>
        </w:rPr>
        <w:t>social inclusion composed by 12</w:t>
      </w:r>
      <w:r w:rsidRPr="00E53716">
        <w:rPr>
          <w:rFonts w:ascii="Arial" w:hAnsi="Arial" w:cs="Arial"/>
          <w:b/>
          <w:bCs/>
        </w:rPr>
        <w:t xml:space="preserve"> CSOs</w:t>
      </w:r>
      <w:r w:rsidRPr="00E53716">
        <w:rPr>
          <w:rFonts w:ascii="Arial" w:hAnsi="Arial" w:cs="Arial"/>
        </w:rPr>
        <w:t xml:space="preserve"> </w:t>
      </w:r>
      <w:r w:rsidR="000208DE" w:rsidRPr="00E53716">
        <w:rPr>
          <w:rFonts w:ascii="Arial" w:hAnsi="Arial" w:cs="Arial"/>
        </w:rPr>
        <w:t xml:space="preserve">that have been </w:t>
      </w:r>
      <w:r w:rsidRPr="00E53716">
        <w:rPr>
          <w:rFonts w:ascii="Arial" w:hAnsi="Arial" w:cs="Arial"/>
        </w:rPr>
        <w:t>work</w:t>
      </w:r>
      <w:r w:rsidR="000208DE" w:rsidRPr="00E53716">
        <w:rPr>
          <w:rFonts w:ascii="Arial" w:hAnsi="Arial" w:cs="Arial"/>
        </w:rPr>
        <w:t>ing</w:t>
      </w:r>
      <w:r w:rsidRPr="00E53716">
        <w:rPr>
          <w:rFonts w:ascii="Arial" w:hAnsi="Arial" w:cs="Arial"/>
        </w:rPr>
        <w:t xml:space="preserve"> together on different projects, sharing common values, joint mission and strategies. The project is continuation of the SOCIETIES 1 with certain modification</w:t>
      </w:r>
      <w:r w:rsidR="000208DE" w:rsidRPr="00E53716">
        <w:rPr>
          <w:rFonts w:ascii="Arial" w:hAnsi="Arial" w:cs="Arial"/>
        </w:rPr>
        <w:t>s</w:t>
      </w:r>
      <w:r w:rsidRPr="00E53716">
        <w:rPr>
          <w:rFonts w:ascii="Arial" w:hAnsi="Arial" w:cs="Arial"/>
        </w:rPr>
        <w:t>. Aim of the project is to strengthen the CSOs' participation in public dialogue with the Public Authorities and influence in the decision-making processes, by increasing their expertise and capacities in the fields of social inclusion for PWDs and de-institutionalization policies.</w:t>
      </w:r>
    </w:p>
    <w:p w14:paraId="05337BA2" w14:textId="4ECDD17F" w:rsidR="00F23B6C" w:rsidRPr="00E53716" w:rsidRDefault="00F23B6C" w:rsidP="00F23B6C">
      <w:pPr>
        <w:spacing w:after="0"/>
        <w:jc w:val="both"/>
        <w:rPr>
          <w:rFonts w:ascii="Arial" w:hAnsi="Arial" w:cs="Arial"/>
        </w:rPr>
      </w:pPr>
      <w:r w:rsidRPr="00E53716">
        <w:rPr>
          <w:rFonts w:ascii="Arial" w:hAnsi="Arial" w:cs="Arial"/>
        </w:rPr>
        <w:t xml:space="preserve">One of the activity cluster of the project is </w:t>
      </w:r>
      <w:r w:rsidR="00AE724A" w:rsidRPr="00E53716">
        <w:rPr>
          <w:rFonts w:ascii="Arial" w:hAnsi="Arial" w:cs="Arial"/>
        </w:rPr>
        <w:t>capacity-building</w:t>
      </w:r>
      <w:r w:rsidRPr="00E53716">
        <w:rPr>
          <w:rFonts w:ascii="Arial" w:hAnsi="Arial" w:cs="Arial"/>
        </w:rPr>
        <w:t xml:space="preserve"> program aimed to build and develop capacities for CSO’s </w:t>
      </w:r>
      <w:r w:rsidR="007A4F62" w:rsidRPr="00E53716">
        <w:rPr>
          <w:rFonts w:ascii="Arial" w:hAnsi="Arial" w:cs="Arial"/>
        </w:rPr>
        <w:t>working with persons with disabilitie</w:t>
      </w:r>
      <w:r w:rsidR="00E316B3" w:rsidRPr="00E53716">
        <w:rPr>
          <w:rFonts w:ascii="Arial" w:hAnsi="Arial" w:cs="Arial"/>
        </w:rPr>
        <w:t>s.</w:t>
      </w:r>
      <w:r w:rsidRPr="00E53716">
        <w:rPr>
          <w:rFonts w:ascii="Arial" w:hAnsi="Arial" w:cs="Arial"/>
        </w:rPr>
        <w:t xml:space="preserve"> </w:t>
      </w:r>
      <w:r w:rsidR="000208DE" w:rsidRPr="00E53716">
        <w:rPr>
          <w:rFonts w:ascii="Arial" w:hAnsi="Arial" w:cs="Arial"/>
        </w:rPr>
        <w:t>20 persons</w:t>
      </w:r>
      <w:r w:rsidR="00CF7E3F">
        <w:rPr>
          <w:rFonts w:ascii="Arial" w:hAnsi="Arial" w:cs="Arial"/>
        </w:rPr>
        <w:t>*</w:t>
      </w:r>
      <w:r w:rsidR="000208DE" w:rsidRPr="00E53716">
        <w:rPr>
          <w:rFonts w:ascii="Arial" w:hAnsi="Arial" w:cs="Arial"/>
        </w:rPr>
        <w:t xml:space="preserve"> from 5 countries will participate in</w:t>
      </w:r>
      <w:r w:rsidR="00CB76B6" w:rsidRPr="00E53716">
        <w:rPr>
          <w:rFonts w:ascii="Arial" w:hAnsi="Arial" w:cs="Arial"/>
        </w:rPr>
        <w:t xml:space="preserve"> each training: Bosnia and Herzegovina, Serbia, Albania, Kosovo*</w:t>
      </w:r>
      <w:r w:rsidR="006326B9">
        <w:rPr>
          <w:rFonts w:ascii="Arial" w:hAnsi="Arial" w:cs="Arial"/>
        </w:rPr>
        <w:t>*</w:t>
      </w:r>
      <w:r w:rsidR="00CB76B6" w:rsidRPr="00E53716">
        <w:rPr>
          <w:rFonts w:ascii="Arial" w:hAnsi="Arial" w:cs="Arial"/>
        </w:rPr>
        <w:t xml:space="preserve"> and Montenegro. </w:t>
      </w:r>
    </w:p>
    <w:p w14:paraId="55FF2AD8" w14:textId="63117338" w:rsidR="006326B9" w:rsidRDefault="006326B9" w:rsidP="00F23B6C">
      <w:pPr>
        <w:spacing w:after="0"/>
        <w:jc w:val="both"/>
        <w:rPr>
          <w:rFonts w:ascii="Arial" w:hAnsi="Arial" w:cs="Arial"/>
          <w:sz w:val="16"/>
          <w:szCs w:val="16"/>
        </w:rPr>
      </w:pPr>
      <w:r>
        <w:rPr>
          <w:rFonts w:ascii="Arial" w:hAnsi="Arial" w:cs="Arial"/>
          <w:sz w:val="16"/>
          <w:szCs w:val="16"/>
        </w:rPr>
        <w:t>*modifications are planned according to COVID -19 situation, please see chapter 3</w:t>
      </w:r>
    </w:p>
    <w:p w14:paraId="231AB0F9" w14:textId="0A8CC8C7" w:rsidR="00527BCC" w:rsidRPr="00E53716" w:rsidRDefault="006326B9" w:rsidP="00F23B6C">
      <w:pPr>
        <w:spacing w:after="0"/>
        <w:jc w:val="both"/>
        <w:rPr>
          <w:rFonts w:ascii="Arial" w:hAnsi="Arial" w:cs="Arial"/>
          <w:sz w:val="16"/>
          <w:szCs w:val="16"/>
        </w:rPr>
      </w:pPr>
      <w:r>
        <w:rPr>
          <w:rFonts w:ascii="Arial" w:hAnsi="Arial" w:cs="Arial"/>
          <w:sz w:val="16"/>
          <w:szCs w:val="16"/>
        </w:rPr>
        <w:t>*</w:t>
      </w:r>
      <w:r w:rsidR="00527BCC" w:rsidRPr="00E53716">
        <w:rPr>
          <w:rFonts w:ascii="Arial" w:hAnsi="Arial" w:cs="Arial"/>
          <w:sz w:val="16"/>
          <w:szCs w:val="16"/>
        </w:rPr>
        <w:t>*This designation is without prejudice to positions on status, and is in line with UNSCR 1244(1999) and the ICJ Opinion on the Kosovo declaration of independence.</w:t>
      </w:r>
    </w:p>
    <w:p w14:paraId="5203FFFF" w14:textId="77777777" w:rsidR="00F23B6C" w:rsidRPr="00E53716" w:rsidRDefault="00F23B6C" w:rsidP="00F23B6C">
      <w:pPr>
        <w:spacing w:after="0" w:line="276" w:lineRule="auto"/>
        <w:rPr>
          <w:rFonts w:ascii="Arial" w:hAnsi="Arial" w:cs="Arial"/>
          <w:b/>
        </w:rPr>
      </w:pPr>
    </w:p>
    <w:p w14:paraId="7E80B4AC" w14:textId="77777777" w:rsidR="00F23B6C" w:rsidRPr="00E53716" w:rsidRDefault="00825CE1"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 xml:space="preserve">OBJECTIVE, </w:t>
      </w:r>
      <w:r w:rsidR="00F23B6C" w:rsidRPr="00E53716">
        <w:rPr>
          <w:rFonts w:ascii="Arial" w:hAnsi="Arial" w:cs="Arial"/>
          <w:b/>
          <w:sz w:val="22"/>
          <w:szCs w:val="22"/>
          <w:lang w:val="en-US"/>
        </w:rPr>
        <w:t>RESULT</w:t>
      </w:r>
      <w:r w:rsidRPr="00E53716">
        <w:rPr>
          <w:rFonts w:ascii="Arial" w:hAnsi="Arial" w:cs="Arial"/>
          <w:b/>
          <w:sz w:val="22"/>
          <w:szCs w:val="22"/>
          <w:lang w:val="en-US"/>
        </w:rPr>
        <w:t>S</w:t>
      </w:r>
      <w:r w:rsidR="00F23B6C" w:rsidRPr="00E53716">
        <w:rPr>
          <w:rFonts w:ascii="Arial" w:hAnsi="Arial" w:cs="Arial"/>
          <w:b/>
          <w:sz w:val="22"/>
          <w:szCs w:val="22"/>
          <w:lang w:val="en-US"/>
        </w:rPr>
        <w:t xml:space="preserve"> </w:t>
      </w:r>
      <w:r w:rsidRPr="00E53716">
        <w:rPr>
          <w:rFonts w:ascii="Arial" w:hAnsi="Arial" w:cs="Arial"/>
          <w:b/>
          <w:sz w:val="22"/>
          <w:szCs w:val="22"/>
          <w:lang w:val="en-US"/>
        </w:rPr>
        <w:t xml:space="preserve">AND TASKS </w:t>
      </w:r>
      <w:r w:rsidR="00F23B6C" w:rsidRPr="00E53716">
        <w:rPr>
          <w:rFonts w:ascii="Arial" w:hAnsi="Arial" w:cs="Arial"/>
          <w:b/>
          <w:sz w:val="22"/>
          <w:szCs w:val="22"/>
          <w:lang w:val="en-US"/>
        </w:rPr>
        <w:t>OF THE SERVICE</w:t>
      </w:r>
    </w:p>
    <w:p w14:paraId="2AA01EED" w14:textId="77777777" w:rsidR="00F23B6C" w:rsidRPr="00E53716" w:rsidRDefault="00F23B6C" w:rsidP="00F23B6C">
      <w:pPr>
        <w:spacing w:after="0" w:line="276" w:lineRule="auto"/>
        <w:rPr>
          <w:rFonts w:ascii="Arial" w:hAnsi="Arial" w:cs="Arial"/>
          <w:b/>
        </w:rPr>
      </w:pPr>
    </w:p>
    <w:p w14:paraId="5BCF2810" w14:textId="277FE429" w:rsidR="00F23B6C" w:rsidRPr="00E53716" w:rsidRDefault="00F23B6C" w:rsidP="00F23B6C">
      <w:pPr>
        <w:spacing w:after="0" w:line="276" w:lineRule="auto"/>
        <w:jc w:val="both"/>
        <w:rPr>
          <w:rFonts w:ascii="Arial" w:hAnsi="Arial" w:cs="Arial"/>
        </w:rPr>
      </w:pPr>
      <w:r w:rsidRPr="00E53716">
        <w:rPr>
          <w:rFonts w:ascii="Arial" w:hAnsi="Arial" w:cs="Arial"/>
        </w:rPr>
        <w:t>In order to strengthen associations, organizations and social enterprises and to raise the competencies of their leaders, the project intend</w:t>
      </w:r>
      <w:r w:rsidR="000208DE" w:rsidRPr="00E53716">
        <w:rPr>
          <w:rFonts w:ascii="Arial" w:hAnsi="Arial" w:cs="Arial"/>
        </w:rPr>
        <w:t>s</w:t>
      </w:r>
      <w:r w:rsidRPr="00E53716">
        <w:rPr>
          <w:rFonts w:ascii="Arial" w:hAnsi="Arial" w:cs="Arial"/>
        </w:rPr>
        <w:t xml:space="preserve"> to implement ten non-formal trainings. All trainings are defined in the </w:t>
      </w:r>
      <w:r w:rsidR="00C64C90" w:rsidRPr="00E53716">
        <w:rPr>
          <w:rFonts w:ascii="Arial" w:hAnsi="Arial" w:cs="Arial"/>
        </w:rPr>
        <w:t>curricula and specific training</w:t>
      </w:r>
      <w:r w:rsidR="006326B9">
        <w:rPr>
          <w:rFonts w:ascii="Arial" w:hAnsi="Arial" w:cs="Arial"/>
        </w:rPr>
        <w:t>s</w:t>
      </w:r>
      <w:r w:rsidR="00825CE1" w:rsidRPr="00E53716">
        <w:rPr>
          <w:rFonts w:ascii="Arial" w:hAnsi="Arial" w:cs="Arial"/>
        </w:rPr>
        <w:t xml:space="preserve"> for this c</w:t>
      </w:r>
      <w:r w:rsidR="00C64C90" w:rsidRPr="00E53716">
        <w:rPr>
          <w:rFonts w:ascii="Arial" w:hAnsi="Arial" w:cs="Arial"/>
        </w:rPr>
        <w:t>all is</w:t>
      </w:r>
      <w:r w:rsidR="00825CE1" w:rsidRPr="00E53716">
        <w:rPr>
          <w:rFonts w:ascii="Arial" w:hAnsi="Arial" w:cs="Arial"/>
        </w:rPr>
        <w:t xml:space="preserve"> listed in the chapter 3 of this TOR. The curricul</w:t>
      </w:r>
      <w:r w:rsidR="00F545F5" w:rsidRPr="00E53716">
        <w:rPr>
          <w:rFonts w:ascii="Arial" w:hAnsi="Arial" w:cs="Arial"/>
        </w:rPr>
        <w:t>a</w:t>
      </w:r>
      <w:r w:rsidR="00825CE1" w:rsidRPr="00E53716">
        <w:rPr>
          <w:rFonts w:ascii="Arial" w:hAnsi="Arial" w:cs="Arial"/>
        </w:rPr>
        <w:t xml:space="preserve"> contain specific information for each training, such </w:t>
      </w:r>
      <w:r w:rsidR="00F545F5" w:rsidRPr="00E53716">
        <w:rPr>
          <w:rFonts w:ascii="Arial" w:hAnsi="Arial" w:cs="Arial"/>
        </w:rPr>
        <w:t>as</w:t>
      </w:r>
      <w:r w:rsidR="00825CE1" w:rsidRPr="00E53716">
        <w:rPr>
          <w:rFonts w:ascii="Arial" w:hAnsi="Arial" w:cs="Arial"/>
        </w:rPr>
        <w:t>: title, objective, learning outcome, duration, contents etc.</w:t>
      </w:r>
    </w:p>
    <w:p w14:paraId="3540CFF8" w14:textId="77777777" w:rsidR="00825CE1" w:rsidRPr="00E53716" w:rsidRDefault="00F23B6C" w:rsidP="00F23B6C">
      <w:pPr>
        <w:spacing w:after="0" w:line="276" w:lineRule="auto"/>
        <w:jc w:val="both"/>
        <w:rPr>
          <w:rFonts w:ascii="Arial" w:hAnsi="Arial" w:cs="Arial"/>
        </w:rPr>
      </w:pPr>
      <w:r w:rsidRPr="00E53716">
        <w:rPr>
          <w:rFonts w:ascii="Arial" w:hAnsi="Arial" w:cs="Arial"/>
        </w:rPr>
        <w:t xml:space="preserve">The </w:t>
      </w:r>
      <w:r w:rsidR="00DE760D" w:rsidRPr="00E53716">
        <w:rPr>
          <w:rFonts w:ascii="Arial" w:hAnsi="Arial" w:cs="Arial"/>
        </w:rPr>
        <w:t>result</w:t>
      </w:r>
      <w:r w:rsidRPr="00E53716">
        <w:rPr>
          <w:rFonts w:ascii="Arial" w:hAnsi="Arial" w:cs="Arial"/>
        </w:rPr>
        <w:t xml:space="preserve"> of the engagement under this call </w:t>
      </w:r>
      <w:r w:rsidR="00825CE1" w:rsidRPr="00E53716">
        <w:rPr>
          <w:rFonts w:ascii="Arial" w:hAnsi="Arial" w:cs="Arial"/>
        </w:rPr>
        <w:t xml:space="preserve">is implementation of </w:t>
      </w:r>
      <w:r w:rsidR="00C64C90" w:rsidRPr="00E53716">
        <w:rPr>
          <w:rFonts w:ascii="Arial" w:hAnsi="Arial" w:cs="Arial"/>
        </w:rPr>
        <w:t>training</w:t>
      </w:r>
      <w:r w:rsidR="00825CE1" w:rsidRPr="00E53716">
        <w:rPr>
          <w:rFonts w:ascii="Arial" w:hAnsi="Arial" w:cs="Arial"/>
        </w:rPr>
        <w:t xml:space="preserve"> according to created curricula. </w:t>
      </w:r>
      <w:r w:rsidR="00DE760D" w:rsidRPr="00E53716">
        <w:rPr>
          <w:rFonts w:ascii="Arial" w:hAnsi="Arial" w:cs="Arial"/>
        </w:rPr>
        <w:t xml:space="preserve">Service providers must work in pair (two persons per each training). </w:t>
      </w:r>
      <w:r w:rsidR="00825CE1" w:rsidRPr="00E53716">
        <w:rPr>
          <w:rFonts w:ascii="Arial" w:hAnsi="Arial" w:cs="Arial"/>
        </w:rPr>
        <w:t>General tasks of selected service provider</w:t>
      </w:r>
      <w:r w:rsidR="00DE760D" w:rsidRPr="00E53716">
        <w:rPr>
          <w:rFonts w:ascii="Arial" w:hAnsi="Arial" w:cs="Arial"/>
        </w:rPr>
        <w:t>s</w:t>
      </w:r>
      <w:r w:rsidR="00825CE1" w:rsidRPr="00E53716">
        <w:rPr>
          <w:rFonts w:ascii="Arial" w:hAnsi="Arial" w:cs="Arial"/>
        </w:rPr>
        <w:t>:</w:t>
      </w:r>
    </w:p>
    <w:p w14:paraId="127734F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detailed implementation plan according to curricula (possibility to modify 20% of the curricula).</w:t>
      </w:r>
    </w:p>
    <w:p w14:paraId="023883D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all presentation and other material for the training (exercises, examples etc.).</w:t>
      </w:r>
    </w:p>
    <w:p w14:paraId="4D27605E"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implement training</w:t>
      </w:r>
      <w:r w:rsidR="00DE760D" w:rsidRPr="00E53716">
        <w:rPr>
          <w:rFonts w:ascii="Arial" w:hAnsi="Arial" w:cs="Arial"/>
          <w:sz w:val="22"/>
          <w:szCs w:val="22"/>
          <w:lang w:val="en-US"/>
        </w:rPr>
        <w:t>.</w:t>
      </w:r>
    </w:p>
    <w:p w14:paraId="7AA8E0FF"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final report</w:t>
      </w:r>
      <w:r w:rsidR="00DE760D" w:rsidRPr="00E53716">
        <w:rPr>
          <w:rFonts w:ascii="Arial" w:hAnsi="Arial" w:cs="Arial"/>
          <w:sz w:val="22"/>
          <w:szCs w:val="22"/>
          <w:lang w:val="en-US"/>
        </w:rPr>
        <w:t xml:space="preserve"> of the trainings.</w:t>
      </w:r>
    </w:p>
    <w:p w14:paraId="3BCC883B" w14:textId="77777777" w:rsidR="00527BCC" w:rsidRPr="00E53716" w:rsidRDefault="00527BCC" w:rsidP="00527BCC">
      <w:pPr>
        <w:spacing w:after="0" w:line="276" w:lineRule="auto"/>
        <w:jc w:val="both"/>
        <w:rPr>
          <w:rFonts w:ascii="Arial" w:hAnsi="Arial" w:cs="Arial"/>
        </w:rPr>
      </w:pPr>
    </w:p>
    <w:p w14:paraId="309300FF" w14:textId="2BF9A3FF" w:rsidR="00527BCC" w:rsidRPr="00E53716" w:rsidRDefault="00527BCC" w:rsidP="00527BCC">
      <w:pPr>
        <w:spacing w:line="276" w:lineRule="auto"/>
        <w:jc w:val="both"/>
        <w:rPr>
          <w:rFonts w:ascii="Arial" w:hAnsi="Arial" w:cs="Arial"/>
        </w:rPr>
      </w:pPr>
      <w:r w:rsidRPr="00E53716">
        <w:rPr>
          <w:rFonts w:ascii="Arial" w:hAnsi="Arial" w:cs="Arial"/>
        </w:rPr>
        <w:t>Language: Application document must be created in English. Training will be</w:t>
      </w:r>
      <w:r w:rsidR="001C5D7B">
        <w:rPr>
          <w:rFonts w:ascii="Arial" w:hAnsi="Arial" w:cs="Arial"/>
        </w:rPr>
        <w:t xml:space="preserve"> delivered in</w:t>
      </w:r>
      <w:r w:rsidRPr="00E53716">
        <w:rPr>
          <w:rFonts w:ascii="Arial" w:hAnsi="Arial" w:cs="Arial"/>
        </w:rPr>
        <w:t xml:space="preserve"> </w:t>
      </w:r>
      <w:r w:rsidR="00C36596">
        <w:rPr>
          <w:rFonts w:ascii="Arial" w:hAnsi="Arial" w:cs="Arial"/>
        </w:rPr>
        <w:t>B/H/S (Bosnian/Croatian/Serbian)</w:t>
      </w:r>
      <w:r w:rsidR="006326B9">
        <w:rPr>
          <w:rFonts w:ascii="Arial" w:hAnsi="Arial" w:cs="Arial"/>
        </w:rPr>
        <w:t xml:space="preserve"> language. </w:t>
      </w:r>
    </w:p>
    <w:p w14:paraId="129A0E02"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TRAINING INFORMATION</w:t>
      </w:r>
    </w:p>
    <w:p w14:paraId="3B180E43" w14:textId="77777777" w:rsidR="00DE760D" w:rsidRPr="00E53716" w:rsidRDefault="00DE760D" w:rsidP="00DE760D">
      <w:pPr>
        <w:spacing w:after="0" w:line="276" w:lineRule="auto"/>
        <w:jc w:val="both"/>
        <w:rPr>
          <w:rFonts w:ascii="Arial" w:hAnsi="Arial" w:cs="Arial"/>
        </w:rPr>
      </w:pPr>
    </w:p>
    <w:p w14:paraId="24E7E846" w14:textId="77777777" w:rsidR="007A4F62" w:rsidRPr="00E53716" w:rsidRDefault="007A4F62" w:rsidP="00DE760D">
      <w:pPr>
        <w:spacing w:after="0" w:line="276" w:lineRule="auto"/>
        <w:jc w:val="both"/>
        <w:rPr>
          <w:rFonts w:ascii="Arial" w:hAnsi="Arial" w:cs="Arial"/>
        </w:rPr>
      </w:pPr>
      <w:r w:rsidRPr="00E53716">
        <w:rPr>
          <w:rFonts w:ascii="Arial" w:hAnsi="Arial" w:cs="Arial"/>
        </w:rPr>
        <w:t>Two modules compose capacity-building program of the SOCIETIES 2 project: Modul1 - Social management and Module 2: Social economy.</w:t>
      </w:r>
    </w:p>
    <w:p w14:paraId="6FC6874A" w14:textId="77777777" w:rsidR="007A4F62" w:rsidRPr="00E53716" w:rsidRDefault="007A4F62" w:rsidP="00F23B6C">
      <w:pPr>
        <w:spacing w:after="0" w:line="276" w:lineRule="auto"/>
        <w:rPr>
          <w:rFonts w:ascii="Arial" w:hAnsi="Arial" w:cs="Arial"/>
          <w:b/>
        </w:rPr>
      </w:pPr>
    </w:p>
    <w:p w14:paraId="2E411520" w14:textId="77777777" w:rsidR="001C116D" w:rsidRPr="00E53716" w:rsidRDefault="001C116D" w:rsidP="00F23B6C">
      <w:pPr>
        <w:spacing w:after="0" w:line="276" w:lineRule="auto"/>
        <w:rPr>
          <w:rFonts w:ascii="Arial" w:hAnsi="Arial" w:cs="Arial"/>
          <w:b/>
        </w:rPr>
      </w:pPr>
      <w:r w:rsidRPr="00E53716">
        <w:rPr>
          <w:rFonts w:ascii="Arial" w:hAnsi="Arial" w:cs="Arial"/>
          <w:b/>
        </w:rPr>
        <w:lastRenderedPageBreak/>
        <w:t>Module 1: Social management</w:t>
      </w:r>
    </w:p>
    <w:p w14:paraId="11D42E31" w14:textId="25657C3C" w:rsidR="001C116D" w:rsidRPr="00E53716" w:rsidRDefault="001C116D" w:rsidP="00E316B3">
      <w:pPr>
        <w:spacing w:after="0" w:line="276" w:lineRule="auto"/>
        <w:jc w:val="both"/>
        <w:rPr>
          <w:rFonts w:ascii="Arial" w:hAnsi="Arial" w:cs="Arial"/>
        </w:rPr>
      </w:pPr>
      <w:r w:rsidRPr="00E53716">
        <w:rPr>
          <w:rFonts w:ascii="Arial" w:hAnsi="Arial" w:cs="Arial"/>
        </w:rPr>
        <w:t xml:space="preserve">This module is composed by 6 trainings. Participants are </w:t>
      </w:r>
      <w:r w:rsidR="007A4F62" w:rsidRPr="00E53716">
        <w:rPr>
          <w:rFonts w:ascii="Arial" w:hAnsi="Arial" w:cs="Arial"/>
        </w:rPr>
        <w:t xml:space="preserve">representatives from </w:t>
      </w:r>
      <w:r w:rsidRPr="00E53716">
        <w:rPr>
          <w:rFonts w:ascii="Arial" w:hAnsi="Arial" w:cs="Arial"/>
        </w:rPr>
        <w:t>the same</w:t>
      </w:r>
      <w:r w:rsidR="007A4F62" w:rsidRPr="00E53716">
        <w:rPr>
          <w:rFonts w:ascii="Arial" w:hAnsi="Arial" w:cs="Arial"/>
        </w:rPr>
        <w:t xml:space="preserve"> organization</w:t>
      </w:r>
      <w:r w:rsidR="000208DE" w:rsidRPr="00E53716">
        <w:rPr>
          <w:rFonts w:ascii="Arial" w:hAnsi="Arial" w:cs="Arial"/>
        </w:rPr>
        <w:t>s</w:t>
      </w:r>
      <w:r w:rsidRPr="00E53716">
        <w:rPr>
          <w:rFonts w:ascii="Arial" w:hAnsi="Arial" w:cs="Arial"/>
        </w:rPr>
        <w:t xml:space="preserve"> for each training, leaders of associations of persons with disabilities in SE Europe. Within this </w:t>
      </w:r>
      <w:r w:rsidR="007A4F62" w:rsidRPr="00E53716">
        <w:rPr>
          <w:rFonts w:ascii="Arial" w:hAnsi="Arial" w:cs="Arial"/>
        </w:rPr>
        <w:t>call,</w:t>
      </w:r>
      <w:r w:rsidRPr="00E53716">
        <w:rPr>
          <w:rFonts w:ascii="Arial" w:hAnsi="Arial" w:cs="Arial"/>
        </w:rPr>
        <w:t xml:space="preserve"> we are looking </w:t>
      </w:r>
      <w:r w:rsidR="000208DE" w:rsidRPr="00E53716">
        <w:rPr>
          <w:rFonts w:ascii="Arial" w:hAnsi="Arial" w:cs="Arial"/>
        </w:rPr>
        <w:t xml:space="preserve">for </w:t>
      </w:r>
      <w:r w:rsidRPr="00E53716">
        <w:rPr>
          <w:rFonts w:ascii="Arial" w:hAnsi="Arial" w:cs="Arial"/>
        </w:rPr>
        <w:t>candidates for implementation</w:t>
      </w:r>
      <w:r w:rsidR="006326B9">
        <w:rPr>
          <w:rFonts w:ascii="Arial" w:hAnsi="Arial" w:cs="Arial"/>
        </w:rPr>
        <w:t xml:space="preserve"> of training:</w:t>
      </w:r>
      <w:r w:rsidR="00825CE1" w:rsidRPr="00E53716">
        <w:rPr>
          <w:rFonts w:ascii="Arial" w:hAnsi="Arial" w:cs="Arial"/>
        </w:rPr>
        <w:t xml:space="preserve"> Basics of social management</w:t>
      </w:r>
      <w:r w:rsidR="006326B9">
        <w:rPr>
          <w:rFonts w:ascii="Arial" w:hAnsi="Arial" w:cs="Arial"/>
        </w:rPr>
        <w:t>.</w:t>
      </w:r>
      <w:r w:rsidR="002276A8">
        <w:rPr>
          <w:rFonts w:ascii="Arial" w:hAnsi="Arial" w:cs="Arial"/>
        </w:rPr>
        <w:t xml:space="preserve"> This training should be implemented at the end of May o</w:t>
      </w:r>
      <w:r w:rsidR="007775A7">
        <w:rPr>
          <w:rFonts w:ascii="Arial" w:hAnsi="Arial" w:cs="Arial"/>
        </w:rPr>
        <w:t>r</w:t>
      </w:r>
      <w:r w:rsidR="002276A8">
        <w:rPr>
          <w:rFonts w:ascii="Arial" w:hAnsi="Arial" w:cs="Arial"/>
        </w:rPr>
        <w:t xml:space="preserve"> beginning of June 2021. </w:t>
      </w:r>
    </w:p>
    <w:p w14:paraId="13FCBECF" w14:textId="77777777" w:rsidR="001C116D" w:rsidRPr="00E53716" w:rsidRDefault="001C116D" w:rsidP="00F23B6C">
      <w:pPr>
        <w:spacing w:after="0" w:line="276" w:lineRule="auto"/>
        <w:rPr>
          <w:rFonts w:ascii="Arial" w:hAnsi="Arial" w:cs="Arial"/>
          <w:b/>
        </w:rPr>
      </w:pPr>
    </w:p>
    <w:p w14:paraId="6230B6BB" w14:textId="77777777" w:rsidR="001C116D" w:rsidRPr="00E53716" w:rsidRDefault="001C116D" w:rsidP="00F23B6C">
      <w:pPr>
        <w:spacing w:after="0" w:line="276" w:lineRule="auto"/>
        <w:rPr>
          <w:rFonts w:ascii="Arial" w:hAnsi="Arial" w:cs="Arial"/>
          <w:b/>
        </w:rPr>
      </w:pPr>
      <w:r w:rsidRPr="00E53716">
        <w:rPr>
          <w:rFonts w:ascii="Arial" w:hAnsi="Arial" w:cs="Arial"/>
          <w:b/>
        </w:rPr>
        <w:t>Module 2: Social economy</w:t>
      </w:r>
    </w:p>
    <w:p w14:paraId="6F48DF96" w14:textId="428140AD" w:rsidR="002276A8" w:rsidRPr="00E53716" w:rsidRDefault="001C116D" w:rsidP="002276A8">
      <w:pPr>
        <w:spacing w:after="0" w:line="276" w:lineRule="auto"/>
        <w:jc w:val="both"/>
        <w:rPr>
          <w:rFonts w:ascii="Arial" w:hAnsi="Arial" w:cs="Arial"/>
        </w:rPr>
      </w:pPr>
      <w:r w:rsidRPr="00E53716">
        <w:rPr>
          <w:rFonts w:ascii="Arial" w:hAnsi="Arial" w:cs="Arial"/>
        </w:rPr>
        <w:t xml:space="preserve">This module is composed by 4 trainings. Participants </w:t>
      </w:r>
      <w:r w:rsidR="007A4F62" w:rsidRPr="00E53716">
        <w:rPr>
          <w:rFonts w:ascii="Arial" w:hAnsi="Arial" w:cs="Arial"/>
        </w:rPr>
        <w:t xml:space="preserve">are </w:t>
      </w:r>
      <w:r w:rsidRPr="00E53716">
        <w:rPr>
          <w:rFonts w:ascii="Arial" w:hAnsi="Arial" w:cs="Arial"/>
        </w:rPr>
        <w:t>manager</w:t>
      </w:r>
      <w:r w:rsidR="007A4F62" w:rsidRPr="00E53716">
        <w:rPr>
          <w:rFonts w:ascii="Arial" w:hAnsi="Arial" w:cs="Arial"/>
        </w:rPr>
        <w:t>s</w:t>
      </w:r>
      <w:r w:rsidRPr="00E53716">
        <w:rPr>
          <w:rFonts w:ascii="Arial" w:hAnsi="Arial" w:cs="Arial"/>
        </w:rPr>
        <w:t xml:space="preserve"> of social enterprises or leaders for CSOs willing to start with social enterprise in SE Europe</w:t>
      </w:r>
      <w:r w:rsidR="007A4F62" w:rsidRPr="00E53716">
        <w:rPr>
          <w:rFonts w:ascii="Arial" w:hAnsi="Arial" w:cs="Arial"/>
        </w:rPr>
        <w:t>, same organization for each training</w:t>
      </w:r>
      <w:r w:rsidRPr="00E53716">
        <w:rPr>
          <w:rFonts w:ascii="Arial" w:hAnsi="Arial" w:cs="Arial"/>
        </w:rPr>
        <w:t xml:space="preserve">. Within this call we are looking </w:t>
      </w:r>
      <w:r w:rsidR="000208DE" w:rsidRPr="00E53716">
        <w:rPr>
          <w:rFonts w:ascii="Arial" w:hAnsi="Arial" w:cs="Arial"/>
        </w:rPr>
        <w:t xml:space="preserve">for </w:t>
      </w:r>
      <w:r w:rsidRPr="00E53716">
        <w:rPr>
          <w:rFonts w:ascii="Arial" w:hAnsi="Arial" w:cs="Arial"/>
        </w:rPr>
        <w:t>candidates for implementation of</w:t>
      </w:r>
      <w:r w:rsidR="007A4F62" w:rsidRPr="00E53716">
        <w:rPr>
          <w:rFonts w:ascii="Arial" w:hAnsi="Arial" w:cs="Arial"/>
        </w:rPr>
        <w:t xml:space="preserve"> </w:t>
      </w:r>
      <w:r w:rsidRPr="00E53716">
        <w:rPr>
          <w:rFonts w:ascii="Arial" w:hAnsi="Arial" w:cs="Arial"/>
        </w:rPr>
        <w:t>the training</w:t>
      </w:r>
      <w:r w:rsidR="007A4F62" w:rsidRPr="00E53716">
        <w:rPr>
          <w:rFonts w:ascii="Arial" w:hAnsi="Arial" w:cs="Arial"/>
        </w:rPr>
        <w:t>:</w:t>
      </w:r>
      <w:r w:rsidR="00825CE1" w:rsidRPr="00E53716">
        <w:rPr>
          <w:rFonts w:ascii="Arial" w:hAnsi="Arial" w:cs="Arial"/>
        </w:rPr>
        <w:t xml:space="preserve"> Social economy and social enterprises</w:t>
      </w:r>
      <w:r w:rsidR="006326B9">
        <w:rPr>
          <w:rFonts w:ascii="Arial" w:hAnsi="Arial" w:cs="Arial"/>
        </w:rPr>
        <w:t xml:space="preserve">. </w:t>
      </w:r>
      <w:r w:rsidR="002276A8">
        <w:rPr>
          <w:rFonts w:ascii="Arial" w:hAnsi="Arial" w:cs="Arial"/>
        </w:rPr>
        <w:t xml:space="preserve">This training should be implemented </w:t>
      </w:r>
      <w:r w:rsidR="007775A7">
        <w:rPr>
          <w:rFonts w:ascii="Arial" w:hAnsi="Arial" w:cs="Arial"/>
        </w:rPr>
        <w:t>in</w:t>
      </w:r>
      <w:r w:rsidR="002276A8">
        <w:rPr>
          <w:rFonts w:ascii="Arial" w:hAnsi="Arial" w:cs="Arial"/>
        </w:rPr>
        <w:t xml:space="preserve"> July 2021. </w:t>
      </w:r>
    </w:p>
    <w:p w14:paraId="65CB234B" w14:textId="77777777" w:rsidR="00DE760D" w:rsidRPr="00E53716" w:rsidRDefault="00DE760D" w:rsidP="00DE760D">
      <w:pPr>
        <w:spacing w:after="0" w:line="276" w:lineRule="auto"/>
        <w:rPr>
          <w:rFonts w:ascii="Arial" w:hAnsi="Arial" w:cs="Arial"/>
        </w:rPr>
      </w:pPr>
    </w:p>
    <w:p w14:paraId="4145E3DF" w14:textId="77777777" w:rsidR="006326B9" w:rsidRPr="006326B9" w:rsidRDefault="006326B9" w:rsidP="00AE724A">
      <w:pPr>
        <w:spacing w:after="0" w:line="276" w:lineRule="auto"/>
        <w:jc w:val="both"/>
        <w:rPr>
          <w:rFonts w:ascii="Arial" w:hAnsi="Arial" w:cs="Arial"/>
          <w:b/>
        </w:rPr>
      </w:pPr>
      <w:r w:rsidRPr="006326B9">
        <w:rPr>
          <w:rFonts w:ascii="Arial" w:hAnsi="Arial" w:cs="Arial"/>
          <w:b/>
        </w:rPr>
        <w:t>Modifications:</w:t>
      </w:r>
    </w:p>
    <w:p w14:paraId="3D15E77D" w14:textId="6191C81E" w:rsidR="00DE760D" w:rsidRPr="006326B9" w:rsidRDefault="005E4201" w:rsidP="006326B9">
      <w:pPr>
        <w:pStyle w:val="ListParagraph"/>
        <w:numPr>
          <w:ilvl w:val="0"/>
          <w:numId w:val="8"/>
        </w:numPr>
        <w:spacing w:line="276" w:lineRule="auto"/>
        <w:jc w:val="both"/>
        <w:rPr>
          <w:rFonts w:ascii="Arial" w:hAnsi="Arial" w:cs="Arial"/>
          <w:sz w:val="22"/>
          <w:szCs w:val="22"/>
        </w:rPr>
      </w:pPr>
      <w:r>
        <w:rPr>
          <w:rFonts w:ascii="Arial" w:hAnsi="Arial" w:cs="Arial"/>
          <w:sz w:val="22"/>
          <w:szCs w:val="22"/>
        </w:rPr>
        <w:t>Training session</w:t>
      </w:r>
      <w:r w:rsidR="006326B9" w:rsidRPr="006326B9">
        <w:rPr>
          <w:rFonts w:ascii="Arial" w:hAnsi="Arial" w:cs="Arial"/>
          <w:sz w:val="22"/>
          <w:szCs w:val="22"/>
        </w:rPr>
        <w:t xml:space="preserve"> under this Call (</w:t>
      </w:r>
      <w:r w:rsidR="006326B9" w:rsidRPr="007775A7">
        <w:rPr>
          <w:rFonts w:ascii="Arial" w:hAnsi="Arial" w:cs="Arial"/>
          <w:b/>
          <w:sz w:val="22"/>
          <w:szCs w:val="22"/>
        </w:rPr>
        <w:t>Social economy and social enterprises</w:t>
      </w:r>
      <w:r w:rsidR="006326B9" w:rsidRPr="006326B9">
        <w:rPr>
          <w:rFonts w:ascii="Arial" w:hAnsi="Arial" w:cs="Arial"/>
          <w:sz w:val="22"/>
          <w:szCs w:val="22"/>
        </w:rPr>
        <w:t xml:space="preserve">) will be implemented in </w:t>
      </w:r>
      <w:r>
        <w:rPr>
          <w:rFonts w:ascii="Arial" w:hAnsi="Arial" w:cs="Arial"/>
          <w:sz w:val="22"/>
          <w:szCs w:val="22"/>
        </w:rPr>
        <w:t>Serbia</w:t>
      </w:r>
      <w:r w:rsidR="006326B9" w:rsidRPr="006326B9">
        <w:rPr>
          <w:rFonts w:ascii="Arial" w:hAnsi="Arial" w:cs="Arial"/>
          <w:sz w:val="22"/>
          <w:szCs w:val="22"/>
        </w:rPr>
        <w:t xml:space="preserve"> </w:t>
      </w:r>
      <w:r>
        <w:rPr>
          <w:rFonts w:ascii="Arial" w:hAnsi="Arial" w:cs="Arial"/>
          <w:sz w:val="22"/>
          <w:szCs w:val="22"/>
        </w:rPr>
        <w:t>f</w:t>
      </w:r>
      <w:r w:rsidR="006326B9" w:rsidRPr="006326B9">
        <w:rPr>
          <w:rFonts w:ascii="Arial" w:hAnsi="Arial" w:cs="Arial"/>
          <w:sz w:val="22"/>
          <w:szCs w:val="22"/>
        </w:rPr>
        <w:t>or the participant</w:t>
      </w:r>
      <w:r w:rsidR="007775A7">
        <w:rPr>
          <w:rFonts w:ascii="Arial" w:hAnsi="Arial" w:cs="Arial"/>
          <w:sz w:val="22"/>
          <w:szCs w:val="22"/>
        </w:rPr>
        <w:t>s</w:t>
      </w:r>
      <w:r w:rsidR="006326B9" w:rsidRPr="006326B9">
        <w:rPr>
          <w:rFonts w:ascii="Arial" w:hAnsi="Arial" w:cs="Arial"/>
          <w:sz w:val="22"/>
          <w:szCs w:val="22"/>
        </w:rPr>
        <w:t xml:space="preserve"> coming </w:t>
      </w:r>
      <w:r w:rsidR="006326B9">
        <w:rPr>
          <w:rFonts w:ascii="Arial" w:hAnsi="Arial" w:cs="Arial"/>
          <w:sz w:val="22"/>
          <w:szCs w:val="22"/>
        </w:rPr>
        <w:t xml:space="preserve">from </w:t>
      </w:r>
      <w:r>
        <w:rPr>
          <w:rFonts w:ascii="Arial" w:hAnsi="Arial" w:cs="Arial"/>
          <w:sz w:val="22"/>
          <w:szCs w:val="22"/>
        </w:rPr>
        <w:t>Bosnia and Herzegovina, Montenegro and Serbia</w:t>
      </w:r>
      <w:r w:rsidR="006326B9">
        <w:rPr>
          <w:rFonts w:ascii="Arial" w:hAnsi="Arial" w:cs="Arial"/>
          <w:sz w:val="22"/>
          <w:szCs w:val="22"/>
        </w:rPr>
        <w:t xml:space="preserve">. </w:t>
      </w:r>
      <w:r w:rsidR="007775A7">
        <w:rPr>
          <w:rFonts w:ascii="Arial" w:hAnsi="Arial" w:cs="Arial"/>
          <w:sz w:val="22"/>
          <w:szCs w:val="22"/>
        </w:rPr>
        <w:t>A</w:t>
      </w:r>
      <w:r w:rsidR="007775A7" w:rsidRPr="006326B9">
        <w:rPr>
          <w:rFonts w:ascii="Arial" w:hAnsi="Arial" w:cs="Arial"/>
          <w:sz w:val="22"/>
          <w:szCs w:val="22"/>
        </w:rPr>
        <w:t>pproximately 10</w:t>
      </w:r>
      <w:r>
        <w:rPr>
          <w:rFonts w:ascii="Arial" w:hAnsi="Arial" w:cs="Arial"/>
          <w:sz w:val="22"/>
          <w:szCs w:val="22"/>
        </w:rPr>
        <w:t>-12</w:t>
      </w:r>
      <w:r w:rsidR="007775A7" w:rsidRPr="006326B9">
        <w:rPr>
          <w:rFonts w:ascii="Arial" w:hAnsi="Arial" w:cs="Arial"/>
          <w:sz w:val="22"/>
          <w:szCs w:val="22"/>
        </w:rPr>
        <w:t xml:space="preserve"> persons</w:t>
      </w:r>
      <w:r w:rsidR="007775A7">
        <w:rPr>
          <w:rFonts w:ascii="Arial" w:hAnsi="Arial" w:cs="Arial"/>
          <w:sz w:val="22"/>
          <w:szCs w:val="22"/>
        </w:rPr>
        <w:t xml:space="preserve"> </w:t>
      </w:r>
      <w:r w:rsidR="007775A7" w:rsidRPr="006326B9">
        <w:rPr>
          <w:rFonts w:ascii="Arial" w:hAnsi="Arial" w:cs="Arial"/>
          <w:sz w:val="22"/>
          <w:szCs w:val="22"/>
        </w:rPr>
        <w:t>will participate</w:t>
      </w:r>
      <w:r w:rsidR="007775A7">
        <w:rPr>
          <w:rFonts w:ascii="Arial" w:hAnsi="Arial" w:cs="Arial"/>
          <w:sz w:val="22"/>
          <w:szCs w:val="22"/>
        </w:rPr>
        <w:t xml:space="preserve"> in</w:t>
      </w:r>
      <w:r w:rsidR="006326B9" w:rsidRPr="006326B9">
        <w:rPr>
          <w:rFonts w:ascii="Arial" w:hAnsi="Arial" w:cs="Arial"/>
          <w:sz w:val="22"/>
          <w:szCs w:val="22"/>
        </w:rPr>
        <w:t xml:space="preserve"> the trainings, and </w:t>
      </w:r>
      <w:r w:rsidR="007775A7">
        <w:rPr>
          <w:rFonts w:ascii="Arial" w:hAnsi="Arial" w:cs="Arial"/>
          <w:sz w:val="22"/>
          <w:szCs w:val="22"/>
        </w:rPr>
        <w:t xml:space="preserve">they </w:t>
      </w:r>
      <w:r w:rsidR="006326B9" w:rsidRPr="006326B9">
        <w:rPr>
          <w:rFonts w:ascii="Arial" w:hAnsi="Arial" w:cs="Arial"/>
          <w:sz w:val="22"/>
          <w:szCs w:val="22"/>
        </w:rPr>
        <w:t>will be deliver</w:t>
      </w:r>
      <w:r w:rsidR="007775A7">
        <w:rPr>
          <w:rFonts w:ascii="Arial" w:hAnsi="Arial" w:cs="Arial"/>
          <w:sz w:val="22"/>
          <w:szCs w:val="22"/>
        </w:rPr>
        <w:t>ed</w:t>
      </w:r>
      <w:r w:rsidR="006326B9" w:rsidRPr="006326B9">
        <w:rPr>
          <w:rFonts w:ascii="Arial" w:hAnsi="Arial" w:cs="Arial"/>
          <w:sz w:val="22"/>
          <w:szCs w:val="22"/>
        </w:rPr>
        <w:t xml:space="preserve"> in </w:t>
      </w:r>
      <w:r>
        <w:rPr>
          <w:rFonts w:ascii="Arial" w:hAnsi="Arial" w:cs="Arial"/>
          <w:sz w:val="22"/>
          <w:szCs w:val="22"/>
        </w:rPr>
        <w:t>B/H/S</w:t>
      </w:r>
      <w:r w:rsidR="006326B9" w:rsidRPr="006326B9">
        <w:rPr>
          <w:rFonts w:ascii="Arial" w:hAnsi="Arial" w:cs="Arial"/>
          <w:sz w:val="22"/>
          <w:szCs w:val="22"/>
        </w:rPr>
        <w:t xml:space="preserve"> language. Participants from other countries (</w:t>
      </w:r>
      <w:r>
        <w:rPr>
          <w:rFonts w:ascii="Arial" w:hAnsi="Arial" w:cs="Arial"/>
          <w:sz w:val="22"/>
          <w:szCs w:val="22"/>
        </w:rPr>
        <w:t>Kosovo and Albania</w:t>
      </w:r>
      <w:r w:rsidR="006326B9" w:rsidRPr="006326B9">
        <w:rPr>
          <w:rFonts w:ascii="Arial" w:hAnsi="Arial" w:cs="Arial"/>
          <w:sz w:val="22"/>
          <w:szCs w:val="22"/>
        </w:rPr>
        <w:t xml:space="preserve">) will have own trainings in local language, which are not subject of this Call. </w:t>
      </w:r>
    </w:p>
    <w:p w14:paraId="7659B648" w14:textId="478A604E" w:rsidR="006326B9" w:rsidRPr="006326B9" w:rsidRDefault="006326B9" w:rsidP="006326B9">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Proposed agenda for the training Social economy and social enterprises, in the curriculum, shou</w:t>
      </w:r>
      <w:r w:rsidR="007775A7">
        <w:rPr>
          <w:rFonts w:ascii="Arial" w:hAnsi="Arial" w:cs="Arial"/>
          <w:sz w:val="22"/>
          <w:szCs w:val="22"/>
        </w:rPr>
        <w:t>l</w:t>
      </w:r>
      <w:r w:rsidRPr="006326B9">
        <w:rPr>
          <w:rFonts w:ascii="Arial" w:hAnsi="Arial" w:cs="Arial"/>
          <w:sz w:val="22"/>
          <w:szCs w:val="22"/>
        </w:rPr>
        <w:t>d be modif</w:t>
      </w:r>
      <w:r w:rsidR="007775A7">
        <w:rPr>
          <w:rFonts w:ascii="Arial" w:hAnsi="Arial" w:cs="Arial"/>
          <w:sz w:val="22"/>
          <w:szCs w:val="22"/>
        </w:rPr>
        <w:t>i</w:t>
      </w:r>
      <w:r w:rsidRPr="006326B9">
        <w:rPr>
          <w:rFonts w:ascii="Arial" w:hAnsi="Arial" w:cs="Arial"/>
          <w:sz w:val="22"/>
          <w:szCs w:val="22"/>
        </w:rPr>
        <w:t>ed by trainers from 2 to 2,5 days (maximum 8 school hours – or 4 blocks - per 1 day)</w:t>
      </w:r>
    </w:p>
    <w:p w14:paraId="0C5E7ED4" w14:textId="3E6D2C4A" w:rsidR="007A4F62" w:rsidRPr="006326B9" w:rsidRDefault="007A4F62" w:rsidP="00F23B6C">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Timeframe may</w:t>
      </w:r>
      <w:r w:rsidR="00755E23" w:rsidRPr="006326B9">
        <w:rPr>
          <w:rFonts w:ascii="Arial" w:hAnsi="Arial" w:cs="Arial"/>
          <w:sz w:val="22"/>
          <w:szCs w:val="22"/>
        </w:rPr>
        <w:t xml:space="preserve"> </w:t>
      </w:r>
      <w:r w:rsidRPr="006326B9">
        <w:rPr>
          <w:rFonts w:ascii="Arial" w:hAnsi="Arial" w:cs="Arial"/>
          <w:sz w:val="22"/>
          <w:szCs w:val="22"/>
        </w:rPr>
        <w:t xml:space="preserve">be changed according to </w:t>
      </w:r>
      <w:r w:rsidR="00825CE1" w:rsidRPr="006326B9">
        <w:rPr>
          <w:rFonts w:ascii="Arial" w:hAnsi="Arial" w:cs="Arial"/>
          <w:sz w:val="22"/>
          <w:szCs w:val="22"/>
        </w:rPr>
        <w:t xml:space="preserve">COVID 19 </w:t>
      </w:r>
      <w:r w:rsidR="005E4201">
        <w:rPr>
          <w:rFonts w:ascii="Arial" w:hAnsi="Arial" w:cs="Arial"/>
          <w:sz w:val="22"/>
          <w:szCs w:val="22"/>
        </w:rPr>
        <w:t>measures</w:t>
      </w:r>
      <w:r w:rsidRPr="006326B9">
        <w:rPr>
          <w:rFonts w:ascii="Arial" w:hAnsi="Arial" w:cs="Arial"/>
          <w:sz w:val="22"/>
          <w:szCs w:val="22"/>
        </w:rPr>
        <w:t>.</w:t>
      </w:r>
    </w:p>
    <w:p w14:paraId="20344B62" w14:textId="77777777" w:rsidR="007A4F62" w:rsidRPr="00E53716" w:rsidRDefault="007A4F62" w:rsidP="00F23B6C">
      <w:pPr>
        <w:spacing w:after="0" w:line="276" w:lineRule="auto"/>
        <w:rPr>
          <w:rFonts w:ascii="Arial" w:hAnsi="Arial" w:cs="Arial"/>
        </w:rPr>
      </w:pPr>
    </w:p>
    <w:p w14:paraId="113CA334"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INFORMATION FOR APPLICANTS</w:t>
      </w:r>
    </w:p>
    <w:p w14:paraId="5E4DC8FF" w14:textId="77777777" w:rsidR="00F23B6C" w:rsidRPr="00E53716" w:rsidRDefault="00F23B6C" w:rsidP="00F23B6C">
      <w:pPr>
        <w:pStyle w:val="ListParagraph"/>
        <w:spacing w:line="276" w:lineRule="auto"/>
        <w:ind w:left="426"/>
        <w:rPr>
          <w:rFonts w:ascii="Arial" w:hAnsi="Arial" w:cs="Arial"/>
          <w:b/>
          <w:sz w:val="22"/>
          <w:szCs w:val="22"/>
          <w:lang w:val="en-US"/>
        </w:rPr>
      </w:pPr>
    </w:p>
    <w:tbl>
      <w:tblPr>
        <w:tblStyle w:val="TableGrid"/>
        <w:tblW w:w="10774" w:type="dxa"/>
        <w:tblInd w:w="-147" w:type="dxa"/>
        <w:tblLook w:val="04A0" w:firstRow="1" w:lastRow="0" w:firstColumn="1" w:lastColumn="0" w:noHBand="0" w:noVBand="1"/>
      </w:tblPr>
      <w:tblGrid>
        <w:gridCol w:w="2903"/>
        <w:gridCol w:w="7871"/>
      </w:tblGrid>
      <w:tr w:rsidR="00C64C90" w:rsidRPr="00E53716" w14:paraId="551A9D1E" w14:textId="77777777" w:rsidTr="003A43BD">
        <w:trPr>
          <w:trHeight w:val="535"/>
        </w:trPr>
        <w:tc>
          <w:tcPr>
            <w:tcW w:w="2903" w:type="dxa"/>
          </w:tcPr>
          <w:p w14:paraId="6924C6EF"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training programs:</w:t>
            </w:r>
          </w:p>
        </w:tc>
        <w:tc>
          <w:tcPr>
            <w:tcW w:w="7871" w:type="dxa"/>
          </w:tcPr>
          <w:p w14:paraId="7FDE6DD8" w14:textId="4F20E47E" w:rsidR="006326B9" w:rsidRDefault="006326B9" w:rsidP="006326B9">
            <w:pPr>
              <w:spacing w:line="276" w:lineRule="auto"/>
              <w:jc w:val="both"/>
              <w:rPr>
                <w:rFonts w:ascii="Arial" w:hAnsi="Arial" w:cs="Arial"/>
              </w:rPr>
            </w:pPr>
            <w:r>
              <w:rPr>
                <w:rFonts w:ascii="Arial" w:hAnsi="Arial" w:cs="Arial"/>
              </w:rPr>
              <w:t xml:space="preserve">Under this Call implementation of </w:t>
            </w:r>
            <w:r w:rsidR="005E4201">
              <w:rPr>
                <w:rFonts w:ascii="Arial" w:hAnsi="Arial" w:cs="Arial"/>
              </w:rPr>
              <w:t xml:space="preserve">a </w:t>
            </w:r>
            <w:r>
              <w:rPr>
                <w:rFonts w:ascii="Arial" w:hAnsi="Arial" w:cs="Arial"/>
              </w:rPr>
              <w:t>training</w:t>
            </w:r>
            <w:r w:rsidR="005E4201">
              <w:rPr>
                <w:rFonts w:ascii="Arial" w:hAnsi="Arial" w:cs="Arial"/>
              </w:rPr>
              <w:t xml:space="preserve"> session is</w:t>
            </w:r>
            <w:r>
              <w:rPr>
                <w:rFonts w:ascii="Arial" w:hAnsi="Arial" w:cs="Arial"/>
              </w:rPr>
              <w:t xml:space="preserve"> planned:</w:t>
            </w:r>
          </w:p>
          <w:p w14:paraId="27F74B90" w14:textId="7F4EC64F" w:rsidR="00C64C90" w:rsidRPr="002276A8" w:rsidRDefault="006326B9" w:rsidP="006326B9">
            <w:pPr>
              <w:pStyle w:val="ListParagraph"/>
              <w:numPr>
                <w:ilvl w:val="0"/>
                <w:numId w:val="9"/>
              </w:numPr>
              <w:spacing w:line="276" w:lineRule="auto"/>
              <w:jc w:val="both"/>
              <w:rPr>
                <w:rFonts w:ascii="Arial" w:eastAsiaTheme="minorHAnsi" w:hAnsi="Arial" w:cs="Arial"/>
                <w:sz w:val="22"/>
                <w:szCs w:val="22"/>
                <w:lang w:val="en-US"/>
              </w:rPr>
            </w:pPr>
            <w:r>
              <w:rPr>
                <w:rFonts w:ascii="Arial" w:hAnsi="Arial" w:cs="Arial"/>
                <w:sz w:val="22"/>
                <w:szCs w:val="22"/>
                <w:lang w:val="en-US"/>
              </w:rPr>
              <w:t>Social Economy and Social enterprises (under the Module 2)</w:t>
            </w:r>
          </w:p>
        </w:tc>
      </w:tr>
      <w:tr w:rsidR="00C64C90" w:rsidRPr="00E53716" w14:paraId="20530A0C" w14:textId="77777777" w:rsidTr="003A43BD">
        <w:trPr>
          <w:trHeight w:val="388"/>
        </w:trPr>
        <w:tc>
          <w:tcPr>
            <w:tcW w:w="2903" w:type="dxa"/>
          </w:tcPr>
          <w:p w14:paraId="790A5E83"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service providers:</w:t>
            </w:r>
          </w:p>
        </w:tc>
        <w:tc>
          <w:tcPr>
            <w:tcW w:w="7871" w:type="dxa"/>
          </w:tcPr>
          <w:p w14:paraId="662305F5" w14:textId="77777777" w:rsidR="006326B9" w:rsidRDefault="006326B9" w:rsidP="006326B9">
            <w:pPr>
              <w:spacing w:line="276" w:lineRule="auto"/>
              <w:jc w:val="both"/>
              <w:rPr>
                <w:rFonts w:ascii="Arial" w:hAnsi="Arial" w:cs="Arial"/>
                <w:lang w:val="en-GB"/>
              </w:rPr>
            </w:pPr>
            <w:r>
              <w:rPr>
                <w:rFonts w:ascii="Arial" w:hAnsi="Arial" w:cs="Arial"/>
                <w:lang w:val="en-GB"/>
              </w:rPr>
              <w:t xml:space="preserve">At least two (2) persons for each training delivery – applications in pairs. </w:t>
            </w:r>
          </w:p>
          <w:p w14:paraId="1DD8C6E5" w14:textId="68A88402" w:rsidR="00C64C90" w:rsidRPr="00E53716" w:rsidRDefault="006326B9" w:rsidP="006326B9">
            <w:pPr>
              <w:spacing w:line="276" w:lineRule="auto"/>
              <w:jc w:val="both"/>
              <w:rPr>
                <w:rFonts w:ascii="Arial" w:hAnsi="Arial" w:cs="Arial"/>
                <w:lang w:val="en-GB"/>
              </w:rPr>
            </w:pPr>
            <w:r>
              <w:rPr>
                <w:rFonts w:ascii="Arial" w:hAnsi="Arial" w:cs="Arial"/>
                <w:lang w:val="en-GB"/>
              </w:rPr>
              <w:t>Applicant may apply for one or both trainings.</w:t>
            </w:r>
          </w:p>
        </w:tc>
      </w:tr>
      <w:tr w:rsidR="00C64C90" w:rsidRPr="00E53716" w14:paraId="51545034" w14:textId="77777777" w:rsidTr="003A43BD">
        <w:trPr>
          <w:trHeight w:val="454"/>
        </w:trPr>
        <w:tc>
          <w:tcPr>
            <w:tcW w:w="2903" w:type="dxa"/>
          </w:tcPr>
          <w:p w14:paraId="2CB5337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Type of contract:</w:t>
            </w:r>
          </w:p>
        </w:tc>
        <w:tc>
          <w:tcPr>
            <w:tcW w:w="7871" w:type="dxa"/>
          </w:tcPr>
          <w:p w14:paraId="3E836206" w14:textId="77777777" w:rsidR="00C64C90" w:rsidRPr="00E53716" w:rsidRDefault="00C64C90" w:rsidP="00C64C90">
            <w:pPr>
              <w:spacing w:line="276" w:lineRule="auto"/>
              <w:rPr>
                <w:rFonts w:ascii="Arial" w:hAnsi="Arial" w:cs="Arial"/>
                <w:b/>
                <w:lang w:val="en-GB"/>
              </w:rPr>
            </w:pPr>
            <w:r w:rsidRPr="00E53716">
              <w:rPr>
                <w:rFonts w:ascii="Arial" w:hAnsi="Arial" w:cs="Arial"/>
                <w:lang w:val="en-GB"/>
              </w:rPr>
              <w:t>For individuals: service contract based on legal regulations.</w:t>
            </w:r>
            <w:r w:rsidRPr="00E53716">
              <w:rPr>
                <w:rFonts w:ascii="Arial" w:hAnsi="Arial" w:cs="Arial"/>
                <w:lang w:val="en-GB"/>
              </w:rPr>
              <w:br/>
              <w:t>For legal entities: business cooperation agreement.</w:t>
            </w:r>
          </w:p>
        </w:tc>
      </w:tr>
      <w:tr w:rsidR="00C64C90" w:rsidRPr="00E53716" w14:paraId="1138DB23" w14:textId="77777777" w:rsidTr="003A43BD">
        <w:trPr>
          <w:trHeight w:val="454"/>
        </w:trPr>
        <w:tc>
          <w:tcPr>
            <w:tcW w:w="2903" w:type="dxa"/>
          </w:tcPr>
          <w:p w14:paraId="2A95B46E"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Short description of service:</w:t>
            </w:r>
          </w:p>
        </w:tc>
        <w:tc>
          <w:tcPr>
            <w:tcW w:w="7871" w:type="dxa"/>
          </w:tcPr>
          <w:p w14:paraId="4C37BC1F" w14:textId="77777777" w:rsidR="00C64C90" w:rsidRPr="00E53716" w:rsidRDefault="00C64C90" w:rsidP="00C64C90">
            <w:pPr>
              <w:spacing w:line="276" w:lineRule="auto"/>
              <w:rPr>
                <w:rFonts w:ascii="Arial" w:hAnsi="Arial" w:cs="Arial"/>
                <w:lang w:val="en-GB"/>
              </w:rPr>
            </w:pPr>
            <w:r w:rsidRPr="00E53716">
              <w:rPr>
                <w:rFonts w:ascii="Arial" w:hAnsi="Arial" w:cs="Arial"/>
                <w:lang w:val="en-GB"/>
              </w:rPr>
              <w:t>Preparation of training methodology based on the developed curriculum, correction of the curriculum as needed, preparation of presentations, exercises and other materials; realization of training according to the agreed schedule, writing report.</w:t>
            </w:r>
          </w:p>
        </w:tc>
      </w:tr>
      <w:tr w:rsidR="00C64C90" w:rsidRPr="00E53716" w14:paraId="6B2E8E7F" w14:textId="77777777" w:rsidTr="003A43BD">
        <w:trPr>
          <w:trHeight w:val="454"/>
        </w:trPr>
        <w:tc>
          <w:tcPr>
            <w:tcW w:w="2903" w:type="dxa"/>
          </w:tcPr>
          <w:p w14:paraId="4D3B9A71"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Location:</w:t>
            </w:r>
          </w:p>
        </w:tc>
        <w:tc>
          <w:tcPr>
            <w:tcW w:w="7871" w:type="dxa"/>
          </w:tcPr>
          <w:p w14:paraId="02A0BAE5" w14:textId="2315406F" w:rsidR="00C64C90" w:rsidRPr="00E53716" w:rsidRDefault="006326B9" w:rsidP="003F0B2E">
            <w:pPr>
              <w:spacing w:line="276" w:lineRule="auto"/>
              <w:rPr>
                <w:rFonts w:ascii="Arial" w:hAnsi="Arial" w:cs="Arial"/>
                <w:lang w:val="en-GB"/>
              </w:rPr>
            </w:pPr>
            <w:r>
              <w:rPr>
                <w:rFonts w:ascii="Arial" w:hAnsi="Arial" w:cs="Arial"/>
                <w:lang w:val="en-GB"/>
              </w:rPr>
              <w:t xml:space="preserve">Trainings will be implemented in </w:t>
            </w:r>
            <w:r w:rsidR="005E4201">
              <w:rPr>
                <w:rFonts w:ascii="Arial" w:hAnsi="Arial" w:cs="Arial"/>
                <w:lang w:val="en-GB"/>
              </w:rPr>
              <w:t xml:space="preserve">Belgrade </w:t>
            </w:r>
            <w:r>
              <w:rPr>
                <w:rFonts w:ascii="Arial" w:hAnsi="Arial" w:cs="Arial"/>
                <w:lang w:val="en-GB"/>
              </w:rPr>
              <w:t xml:space="preserve">during July 2021 </w:t>
            </w:r>
          </w:p>
        </w:tc>
      </w:tr>
      <w:tr w:rsidR="00C64C90" w:rsidRPr="00E53716" w14:paraId="22B11736" w14:textId="77777777" w:rsidTr="003A43BD">
        <w:trPr>
          <w:trHeight w:val="454"/>
        </w:trPr>
        <w:tc>
          <w:tcPr>
            <w:tcW w:w="2903" w:type="dxa"/>
            <w:shd w:val="clear" w:color="auto" w:fill="auto"/>
          </w:tcPr>
          <w:p w14:paraId="741D9DE4"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Estimated budget:</w:t>
            </w:r>
          </w:p>
        </w:tc>
        <w:tc>
          <w:tcPr>
            <w:tcW w:w="7871" w:type="dxa"/>
          </w:tcPr>
          <w:p w14:paraId="70D2FB58" w14:textId="2956E664" w:rsidR="002276A8" w:rsidRPr="005E4201" w:rsidRDefault="002276A8" w:rsidP="005E4201">
            <w:pPr>
              <w:spacing w:line="276" w:lineRule="auto"/>
              <w:jc w:val="both"/>
              <w:rPr>
                <w:rFonts w:ascii="Arial" w:hAnsi="Arial" w:cs="Arial"/>
                <w:lang w:val="en-GB"/>
              </w:rPr>
            </w:pPr>
            <w:r>
              <w:rPr>
                <w:rFonts w:ascii="Arial" w:hAnsi="Arial" w:cs="Arial"/>
                <w:lang w:val="en-GB"/>
              </w:rPr>
              <w:t>The total amount that project SOCIETIES 2 has available for trainers is:</w:t>
            </w:r>
          </w:p>
          <w:p w14:paraId="690150B5" w14:textId="77777777" w:rsidR="002276A8" w:rsidRDefault="002276A8" w:rsidP="002276A8">
            <w:pPr>
              <w:pStyle w:val="ListParagraph"/>
              <w:numPr>
                <w:ilvl w:val="0"/>
                <w:numId w:val="10"/>
              </w:numPr>
              <w:spacing w:line="276" w:lineRule="auto"/>
              <w:jc w:val="both"/>
              <w:rPr>
                <w:rFonts w:ascii="Arial" w:hAnsi="Arial" w:cs="Arial"/>
                <w:sz w:val="22"/>
                <w:szCs w:val="22"/>
                <w:lang w:val="en-GB"/>
              </w:rPr>
            </w:pPr>
            <w:r>
              <w:rPr>
                <w:rFonts w:ascii="Arial" w:hAnsi="Arial" w:cs="Arial"/>
                <w:sz w:val="22"/>
                <w:szCs w:val="22"/>
                <w:lang w:val="en-US"/>
              </w:rPr>
              <w:t>Social Economy and Social enterprises – 1</w:t>
            </w:r>
            <w:r>
              <w:rPr>
                <w:rFonts w:ascii="Arial" w:hAnsi="Arial" w:cs="Arial"/>
                <w:sz w:val="22"/>
                <w:szCs w:val="22"/>
              </w:rPr>
              <w:t>.320,00 Euro</w:t>
            </w:r>
          </w:p>
          <w:p w14:paraId="2F3F190F" w14:textId="0A99B78E" w:rsidR="00C64C90" w:rsidRPr="00E53716" w:rsidRDefault="002276A8" w:rsidP="002276A8">
            <w:pPr>
              <w:spacing w:line="276" w:lineRule="auto"/>
              <w:jc w:val="both"/>
              <w:rPr>
                <w:rFonts w:ascii="Arial" w:hAnsi="Arial" w:cs="Arial"/>
                <w:lang w:val="en-GB"/>
              </w:rPr>
            </w:pPr>
            <w:r>
              <w:rPr>
                <w:rFonts w:ascii="Arial" w:hAnsi="Arial" w:cs="Arial"/>
                <w:lang w:val="en-GB"/>
              </w:rPr>
              <w:t xml:space="preserve">These amounts are gross amounts, all costs included per training. </w:t>
            </w:r>
          </w:p>
        </w:tc>
      </w:tr>
      <w:tr w:rsidR="00C64C90" w:rsidRPr="00E53716" w14:paraId="16FA74AC" w14:textId="77777777" w:rsidTr="003A43BD">
        <w:trPr>
          <w:trHeight w:val="454"/>
        </w:trPr>
        <w:tc>
          <w:tcPr>
            <w:tcW w:w="2903" w:type="dxa"/>
          </w:tcPr>
          <w:p w14:paraId="7ED4466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General conditions:</w:t>
            </w:r>
          </w:p>
        </w:tc>
        <w:tc>
          <w:tcPr>
            <w:tcW w:w="7871" w:type="dxa"/>
          </w:tcPr>
          <w:p w14:paraId="309D20A7" w14:textId="77777777" w:rsidR="00C64C90" w:rsidRPr="00E53716" w:rsidRDefault="00C64C90" w:rsidP="00C64C90">
            <w:pPr>
              <w:spacing w:line="276" w:lineRule="auto"/>
              <w:jc w:val="both"/>
              <w:rPr>
                <w:rFonts w:ascii="Arial" w:hAnsi="Arial" w:cs="Arial"/>
                <w:lang w:val="en-GB"/>
              </w:rPr>
            </w:pPr>
            <w:r w:rsidRPr="00E53716">
              <w:rPr>
                <w:rFonts w:ascii="Arial" w:hAnsi="Arial" w:cs="Arial"/>
                <w:lang w:val="en-GB"/>
              </w:rPr>
              <w:t xml:space="preserve">Candidates should have relevant experience and references in the preparation of similar programs, relevant knowledge of the topics for which the training is planned (acquired during the studies or in separate trainings). Preference will </w:t>
            </w:r>
            <w:r w:rsidRPr="00E53716">
              <w:rPr>
                <w:rFonts w:ascii="Arial" w:hAnsi="Arial" w:cs="Arial"/>
                <w:lang w:val="en-GB"/>
              </w:rPr>
              <w:lastRenderedPageBreak/>
              <w:t>be given to candidates with previous experience in working with organizations of people with disabilities.</w:t>
            </w:r>
          </w:p>
        </w:tc>
      </w:tr>
    </w:tbl>
    <w:p w14:paraId="215AA156" w14:textId="77777777" w:rsidR="00F23B6C" w:rsidRPr="00E53716" w:rsidRDefault="00F23B6C" w:rsidP="00F23B6C">
      <w:pPr>
        <w:pStyle w:val="ListParagraph"/>
        <w:spacing w:line="276" w:lineRule="auto"/>
        <w:ind w:left="426"/>
        <w:rPr>
          <w:rFonts w:ascii="Arial" w:hAnsi="Arial" w:cs="Arial"/>
          <w:b/>
          <w:sz w:val="22"/>
          <w:szCs w:val="22"/>
          <w:lang w:val="en-US"/>
        </w:rPr>
      </w:pPr>
    </w:p>
    <w:p w14:paraId="12D893E2" w14:textId="77777777" w:rsidR="006326B9" w:rsidRPr="00E53716" w:rsidRDefault="006326B9" w:rsidP="00F23B6C">
      <w:pPr>
        <w:pStyle w:val="ListParagraph"/>
        <w:spacing w:line="276" w:lineRule="auto"/>
        <w:ind w:left="426"/>
        <w:rPr>
          <w:rFonts w:ascii="Arial" w:hAnsi="Arial" w:cs="Arial"/>
          <w:b/>
          <w:sz w:val="22"/>
          <w:szCs w:val="22"/>
          <w:lang w:val="en-US"/>
        </w:rPr>
      </w:pPr>
    </w:p>
    <w:p w14:paraId="7783CE19" w14:textId="77777777" w:rsidR="00F23B6C" w:rsidRPr="00E53716" w:rsidRDefault="00DE760D"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HOW TO APPLY?</w:t>
      </w:r>
    </w:p>
    <w:p w14:paraId="16869A88" w14:textId="77777777" w:rsidR="00F23B6C" w:rsidRPr="00E53716" w:rsidRDefault="00F23B6C" w:rsidP="00F23B6C">
      <w:pPr>
        <w:spacing w:after="0" w:line="276" w:lineRule="auto"/>
        <w:rPr>
          <w:rFonts w:ascii="Arial" w:hAnsi="Arial" w:cs="Arial"/>
          <w:b/>
        </w:rPr>
      </w:pPr>
    </w:p>
    <w:p w14:paraId="44E31A37" w14:textId="0376B73D" w:rsidR="00C64C90" w:rsidRPr="00E53716" w:rsidRDefault="00F23B6C" w:rsidP="00C64C90">
      <w:pPr>
        <w:spacing w:line="276" w:lineRule="auto"/>
        <w:jc w:val="both"/>
        <w:rPr>
          <w:rFonts w:ascii="Arial" w:hAnsi="Arial" w:cs="Arial"/>
          <w:lang w:val="en-GB"/>
        </w:rPr>
      </w:pPr>
      <w:r w:rsidRPr="00E53716">
        <w:rPr>
          <w:rFonts w:ascii="Arial" w:hAnsi="Arial" w:cs="Arial"/>
        </w:rPr>
        <w:t xml:space="preserve">All interested candidates should send their applications to the email address: </w:t>
      </w:r>
      <w:hyperlink r:id="rId8" w:history="1">
        <w:r w:rsidR="00C36596" w:rsidRPr="00F75316">
          <w:rPr>
            <w:rStyle w:val="Hyperlink"/>
            <w:rFonts w:ascii="Arial" w:hAnsi="Arial" w:cs="Arial"/>
            <w:lang w:val="en-GB"/>
          </w:rPr>
          <w:t>jelena.ankic@caritas.rs</w:t>
        </w:r>
      </w:hyperlink>
      <w:r w:rsidR="00C36596">
        <w:rPr>
          <w:rFonts w:ascii="Arial" w:hAnsi="Arial" w:cs="Arial"/>
          <w:lang w:val="en-GB"/>
        </w:rPr>
        <w:t xml:space="preserve"> </w:t>
      </w:r>
      <w:r w:rsidR="003F0B2E" w:rsidRPr="00E53716">
        <w:rPr>
          <w:rFonts w:ascii="Arial" w:hAnsi="Arial" w:cs="Arial"/>
          <w:lang w:val="en-GB"/>
        </w:rPr>
        <w:t xml:space="preserve">no later than </w:t>
      </w:r>
      <w:r w:rsidR="001353E8">
        <w:rPr>
          <w:rFonts w:ascii="Arial" w:hAnsi="Arial" w:cs="Arial"/>
          <w:b/>
          <w:lang w:val="en-GB"/>
        </w:rPr>
        <w:t>10</w:t>
      </w:r>
      <w:bookmarkStart w:id="0" w:name="_GoBack"/>
      <w:bookmarkEnd w:id="0"/>
      <w:r w:rsidR="003F0B2E" w:rsidRPr="00E53716">
        <w:rPr>
          <w:rFonts w:ascii="Arial" w:hAnsi="Arial" w:cs="Arial"/>
          <w:b/>
          <w:lang w:val="en-GB"/>
        </w:rPr>
        <w:t>/0</w:t>
      </w:r>
      <w:r w:rsidR="00D71FCA" w:rsidRPr="00E53716">
        <w:rPr>
          <w:rFonts w:ascii="Arial" w:hAnsi="Arial" w:cs="Arial"/>
          <w:b/>
          <w:lang w:val="en-GB"/>
        </w:rPr>
        <w:t>5</w:t>
      </w:r>
      <w:r w:rsidR="003F0B2E" w:rsidRPr="00E53716">
        <w:rPr>
          <w:rFonts w:ascii="Arial" w:hAnsi="Arial" w:cs="Arial"/>
          <w:b/>
          <w:lang w:val="en-GB"/>
        </w:rPr>
        <w:t>/2021 at 16.00 h.</w:t>
      </w:r>
      <w:r w:rsidR="003F0B2E" w:rsidRPr="00E53716">
        <w:rPr>
          <w:rFonts w:ascii="Arial" w:hAnsi="Arial" w:cs="Arial"/>
          <w:lang w:val="en-GB"/>
        </w:rPr>
        <w:t xml:space="preserve"> The application should contain:</w:t>
      </w:r>
    </w:p>
    <w:p w14:paraId="57717C68" w14:textId="77777777" w:rsidR="00F23B6C" w:rsidRPr="00E53716" w:rsidRDefault="00F23B6C" w:rsidP="00C64C90">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Application form</w:t>
      </w:r>
    </w:p>
    <w:p w14:paraId="37BE861C"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Candidate's CV in English, which clearly indicates experience, references in performing similar tasks and knowledge of the required topic. Legal entities should a</w:t>
      </w:r>
      <w:r w:rsidR="00C64C90" w:rsidRPr="00E53716">
        <w:rPr>
          <w:rFonts w:ascii="Arial" w:hAnsi="Arial" w:cs="Arial"/>
          <w:sz w:val="22"/>
          <w:szCs w:val="22"/>
          <w:lang w:val="en-US"/>
        </w:rPr>
        <w:t>lso submit the CV of the persons</w:t>
      </w:r>
      <w:r w:rsidRPr="00E53716">
        <w:rPr>
          <w:rFonts w:ascii="Arial" w:hAnsi="Arial" w:cs="Arial"/>
          <w:sz w:val="22"/>
          <w:szCs w:val="22"/>
          <w:lang w:val="en-US"/>
        </w:rPr>
        <w:t xml:space="preserve"> who will </w:t>
      </w:r>
      <w:r w:rsidR="00C64C90" w:rsidRPr="00E53716">
        <w:rPr>
          <w:rFonts w:ascii="Arial" w:hAnsi="Arial" w:cs="Arial"/>
          <w:sz w:val="22"/>
          <w:szCs w:val="22"/>
          <w:lang w:val="en-US"/>
        </w:rPr>
        <w:t>deliver the training</w:t>
      </w:r>
      <w:r w:rsidRPr="00E53716">
        <w:rPr>
          <w:rFonts w:ascii="Arial" w:hAnsi="Arial" w:cs="Arial"/>
          <w:sz w:val="22"/>
          <w:szCs w:val="22"/>
          <w:lang w:val="en-US"/>
        </w:rPr>
        <w:t>.</w:t>
      </w:r>
    </w:p>
    <w:p w14:paraId="232BC254" w14:textId="77777777" w:rsidR="00C64C90" w:rsidRPr="00E53716" w:rsidRDefault="00C64C90" w:rsidP="00C64C90">
      <w:pPr>
        <w:pStyle w:val="ListParagraph"/>
        <w:numPr>
          <w:ilvl w:val="0"/>
          <w:numId w:val="3"/>
        </w:numPr>
        <w:spacing w:line="276" w:lineRule="auto"/>
        <w:ind w:left="567" w:hanging="567"/>
        <w:jc w:val="both"/>
        <w:rPr>
          <w:rFonts w:ascii="Arial" w:hAnsi="Arial" w:cs="Arial"/>
          <w:sz w:val="22"/>
          <w:szCs w:val="22"/>
          <w:lang w:val="en-GB"/>
        </w:rPr>
      </w:pPr>
      <w:r w:rsidRPr="00E53716">
        <w:rPr>
          <w:rFonts w:ascii="Arial" w:hAnsi="Arial" w:cs="Arial"/>
          <w:sz w:val="22"/>
          <w:szCs w:val="22"/>
          <w:lang w:val="en-GB"/>
        </w:rPr>
        <w:t>Implementation plan for at least two training units, chosen by the applicant (maximum 2 pages) in English.</w:t>
      </w:r>
    </w:p>
    <w:p w14:paraId="60CAE868" w14:textId="77777777" w:rsidR="00F23B6C" w:rsidRPr="00E53716" w:rsidRDefault="00F23B6C" w:rsidP="00F23B6C">
      <w:pPr>
        <w:pStyle w:val="NoSpacing"/>
        <w:rPr>
          <w:rFonts w:ascii="Arial" w:hAnsi="Arial" w:cs="Arial"/>
        </w:rPr>
      </w:pPr>
    </w:p>
    <w:p w14:paraId="6342BA17" w14:textId="77777777" w:rsidR="00F23B6C" w:rsidRPr="00E53716" w:rsidRDefault="00F23B6C" w:rsidP="00F23B6C">
      <w:pPr>
        <w:spacing w:after="0"/>
        <w:jc w:val="both"/>
        <w:rPr>
          <w:rFonts w:ascii="Arial" w:hAnsi="Arial" w:cs="Arial"/>
          <w:i/>
        </w:rPr>
      </w:pPr>
      <w:r w:rsidRPr="00E53716">
        <w:rPr>
          <w:rFonts w:ascii="Arial" w:hAnsi="Arial" w:cs="Arial"/>
        </w:rPr>
        <w:t xml:space="preserve">Candidates wishing to apply for this call are required to download the application form, </w:t>
      </w:r>
      <w:proofErr w:type="spellStart"/>
      <w:r w:rsidRPr="00E53716">
        <w:rPr>
          <w:rFonts w:ascii="Arial" w:hAnsi="Arial" w:cs="Arial"/>
        </w:rPr>
        <w:t>ToR</w:t>
      </w:r>
      <w:proofErr w:type="spellEnd"/>
      <w:r w:rsidRPr="00E53716">
        <w:rPr>
          <w:rFonts w:ascii="Arial" w:hAnsi="Arial" w:cs="Arial"/>
        </w:rPr>
        <w:t xml:space="preserve"> and </w:t>
      </w:r>
      <w:r w:rsidR="00304D78" w:rsidRPr="00E53716">
        <w:rPr>
          <w:rFonts w:ascii="Arial" w:hAnsi="Arial" w:cs="Arial"/>
        </w:rPr>
        <w:t>curriculum</w:t>
      </w:r>
      <w:r w:rsidRPr="00E53716">
        <w:rPr>
          <w:rFonts w:ascii="Arial" w:hAnsi="Arial" w:cs="Arial"/>
        </w:rPr>
        <w:t xml:space="preserve"> from the website of the SOCIETIES project (</w:t>
      </w:r>
      <w:hyperlink r:id="rId9" w:history="1">
        <w:r w:rsidRPr="00E53716">
          <w:rPr>
            <w:rStyle w:val="Hyperlink"/>
            <w:rFonts w:ascii="Arial" w:hAnsi="Arial" w:cs="Arial"/>
          </w:rPr>
          <w:t>https://projectsocieties.org</w:t>
        </w:r>
      </w:hyperlink>
      <w:r w:rsidRPr="00E53716">
        <w:rPr>
          <w:rFonts w:ascii="Arial" w:hAnsi="Arial" w:cs="Arial"/>
        </w:rPr>
        <w:t>). Applications received after the deadline and incomplete applications will not be considered.</w:t>
      </w:r>
    </w:p>
    <w:p w14:paraId="11E9FC2B" w14:textId="77777777" w:rsidR="00F23B6C" w:rsidRPr="00E53716" w:rsidRDefault="00F23B6C" w:rsidP="00F23B6C">
      <w:pPr>
        <w:spacing w:after="0" w:line="276" w:lineRule="auto"/>
        <w:rPr>
          <w:rFonts w:ascii="Arial" w:hAnsi="Arial" w:cs="Arial"/>
          <w:b/>
        </w:rPr>
      </w:pPr>
    </w:p>
    <w:p w14:paraId="587BC21B"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CRITERIA FOR SELECTION OF CANDIDATES</w:t>
      </w:r>
    </w:p>
    <w:p w14:paraId="1ED26066" w14:textId="77777777" w:rsidR="00F23B6C" w:rsidRPr="00E53716" w:rsidRDefault="00F23B6C" w:rsidP="00F23B6C">
      <w:pPr>
        <w:pStyle w:val="ListParagraph"/>
        <w:spacing w:line="276" w:lineRule="auto"/>
        <w:ind w:left="426"/>
        <w:rPr>
          <w:rFonts w:ascii="Arial" w:hAnsi="Arial" w:cs="Arial"/>
          <w:b/>
          <w:sz w:val="22"/>
          <w:szCs w:val="22"/>
          <w:lang w:val="en-US"/>
        </w:rPr>
      </w:pPr>
    </w:p>
    <w:p w14:paraId="07C8F3B0" w14:textId="77777777" w:rsidR="00F23B6C" w:rsidRPr="00E53716" w:rsidRDefault="00F23B6C" w:rsidP="00F23B6C">
      <w:pPr>
        <w:spacing w:after="0" w:line="276" w:lineRule="auto"/>
        <w:jc w:val="both"/>
        <w:rPr>
          <w:rFonts w:ascii="Arial" w:hAnsi="Arial" w:cs="Arial"/>
        </w:rPr>
      </w:pPr>
      <w:r w:rsidRPr="00E53716">
        <w:rPr>
          <w:rFonts w:ascii="Arial" w:hAnsi="Arial" w:cs="Arial"/>
        </w:rPr>
        <w:t xml:space="preserve">The project commission will consider all applications and will decide on the selection of candidates. A written report on the selection of contractors will be sent to all candidates who apply for the competition. During the analysis of applications, the Commission will </w:t>
      </w:r>
      <w:r w:rsidR="00456E7F" w:rsidRPr="00E53716">
        <w:rPr>
          <w:rFonts w:ascii="Arial" w:hAnsi="Arial" w:cs="Arial"/>
        </w:rPr>
        <w:t>consider</w:t>
      </w:r>
      <w:r w:rsidRPr="00E53716">
        <w:rPr>
          <w:rFonts w:ascii="Arial" w:hAnsi="Arial" w:cs="Arial"/>
        </w:rPr>
        <w:t xml:space="preserve"> the relationship between all the above criteria. The basic criteria </w:t>
      </w:r>
      <w:r w:rsidR="00621BF8" w:rsidRPr="00E53716">
        <w:rPr>
          <w:rFonts w:ascii="Arial" w:hAnsi="Arial" w:cs="Arial"/>
        </w:rPr>
        <w:t>for selection</w:t>
      </w:r>
      <w:r w:rsidRPr="00E53716">
        <w:rPr>
          <w:rFonts w:ascii="Arial" w:hAnsi="Arial" w:cs="Arial"/>
        </w:rPr>
        <w:t xml:space="preserve"> are:</w:t>
      </w:r>
    </w:p>
    <w:p w14:paraId="4339571E" w14:textId="77777777" w:rsidR="00F23B6C" w:rsidRPr="00E53716" w:rsidRDefault="00F23B6C" w:rsidP="00F23B6C">
      <w:pPr>
        <w:spacing w:after="0" w:line="276" w:lineRule="auto"/>
        <w:rPr>
          <w:rFonts w:ascii="Arial" w:hAnsi="Arial" w:cs="Arial"/>
          <w:b/>
        </w:rPr>
      </w:pPr>
    </w:p>
    <w:p w14:paraId="09CFEBE0"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Administration (eliminatory criteria): application sent in time, in English, electronically and all documents submitted. </w:t>
      </w:r>
    </w:p>
    <w:p w14:paraId="089898EA"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Quality of proposed </w:t>
      </w:r>
      <w:r w:rsidR="001C116D" w:rsidRPr="00E53716">
        <w:rPr>
          <w:rFonts w:ascii="Arial" w:hAnsi="Arial" w:cs="Arial"/>
          <w:sz w:val="22"/>
          <w:szCs w:val="22"/>
          <w:lang w:val="en-US"/>
        </w:rPr>
        <w:t>implementation plan</w:t>
      </w:r>
      <w:r w:rsidR="00304D78" w:rsidRPr="00E53716">
        <w:rPr>
          <w:rFonts w:ascii="Arial" w:hAnsi="Arial" w:cs="Arial"/>
          <w:sz w:val="22"/>
          <w:szCs w:val="22"/>
          <w:lang w:val="en-US"/>
        </w:rPr>
        <w:t>: 40</w:t>
      </w:r>
      <w:r w:rsidRPr="00E53716">
        <w:rPr>
          <w:rFonts w:ascii="Arial" w:hAnsi="Arial" w:cs="Arial"/>
          <w:sz w:val="22"/>
          <w:szCs w:val="22"/>
          <w:lang w:val="en-US"/>
        </w:rPr>
        <w:t>% of the total points</w:t>
      </w:r>
    </w:p>
    <w:p w14:paraId="612F06BF"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Knowledge relevant to the topic: 20% of the total points</w:t>
      </w:r>
    </w:p>
    <w:p w14:paraId="6422C100" w14:textId="77777777" w:rsidR="00F23B6C" w:rsidRPr="00E53716" w:rsidRDefault="001C116D"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Price for service: 2</w:t>
      </w:r>
      <w:r w:rsidR="00F23B6C" w:rsidRPr="00E53716">
        <w:rPr>
          <w:rFonts w:ascii="Arial" w:hAnsi="Arial" w:cs="Arial"/>
          <w:sz w:val="22"/>
          <w:szCs w:val="22"/>
          <w:lang w:val="en-US"/>
        </w:rPr>
        <w:t>0% of the total points</w:t>
      </w:r>
    </w:p>
    <w:p w14:paraId="24530142" w14:textId="77777777" w:rsidR="00F23B6C" w:rsidRPr="00E53716" w:rsidRDefault="00F23B6C" w:rsidP="000077F9">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Experience in </w:t>
      </w:r>
      <w:r w:rsidR="001C116D" w:rsidRPr="00E53716">
        <w:rPr>
          <w:rFonts w:ascii="Arial" w:hAnsi="Arial" w:cs="Arial"/>
          <w:sz w:val="22"/>
          <w:szCs w:val="22"/>
          <w:lang w:val="en-US"/>
        </w:rPr>
        <w:t>trainings delivery and/</w:t>
      </w:r>
      <w:r w:rsidRPr="00E53716">
        <w:rPr>
          <w:rFonts w:ascii="Arial" w:hAnsi="Arial" w:cs="Arial"/>
          <w:sz w:val="22"/>
          <w:szCs w:val="22"/>
          <w:lang w:val="en-US"/>
        </w:rPr>
        <w:t xml:space="preserve">working </w:t>
      </w:r>
      <w:r w:rsidR="001C116D" w:rsidRPr="00E53716">
        <w:rPr>
          <w:rFonts w:ascii="Arial" w:hAnsi="Arial" w:cs="Arial"/>
          <w:sz w:val="22"/>
          <w:szCs w:val="22"/>
          <w:lang w:val="en-US"/>
        </w:rPr>
        <w:t>with people with disabilities: 2</w:t>
      </w:r>
      <w:r w:rsidRPr="00E53716">
        <w:rPr>
          <w:rFonts w:ascii="Arial" w:hAnsi="Arial" w:cs="Arial"/>
          <w:sz w:val="22"/>
          <w:szCs w:val="22"/>
          <w:lang w:val="en-US"/>
        </w:rPr>
        <w:t>0% of the total points</w:t>
      </w:r>
    </w:p>
    <w:p w14:paraId="1F63F5CE" w14:textId="77777777" w:rsidR="00F23B6C" w:rsidRPr="00E53716" w:rsidRDefault="00F23B6C" w:rsidP="00F23B6C">
      <w:pPr>
        <w:spacing w:after="0" w:line="276" w:lineRule="auto"/>
        <w:jc w:val="both"/>
        <w:rPr>
          <w:rFonts w:ascii="Arial" w:hAnsi="Arial" w:cs="Arial"/>
        </w:rPr>
      </w:pPr>
    </w:p>
    <w:p w14:paraId="58D9957C" w14:textId="77777777" w:rsidR="00F23B6C" w:rsidRPr="00E53716" w:rsidRDefault="00F23B6C" w:rsidP="00F23B6C">
      <w:pPr>
        <w:spacing w:after="0" w:line="276" w:lineRule="auto"/>
        <w:jc w:val="both"/>
        <w:rPr>
          <w:rFonts w:ascii="Arial" w:hAnsi="Arial" w:cs="Arial"/>
        </w:rPr>
      </w:pPr>
      <w:r w:rsidRPr="00E53716">
        <w:rPr>
          <w:rFonts w:ascii="Arial" w:hAnsi="Arial" w:cs="Arial"/>
          <w:b/>
        </w:rPr>
        <w:t>Conflict of interest:</w:t>
      </w:r>
      <w:r w:rsidRPr="00E53716">
        <w:rPr>
          <w:rFonts w:ascii="Arial" w:hAnsi="Arial" w:cs="Arial"/>
        </w:rPr>
        <w:t xml:space="preserve"> This call is not open to natural or legal persons who are in a potential conflict of interest, or persons who may in any way affect the process of objective decision-making. The Commission and the project team reserve the right to reject an application that is found to be in a potential conflict of interest in accordance with domestic legislation and EU rules.</w:t>
      </w:r>
    </w:p>
    <w:p w14:paraId="067328B7" w14:textId="77777777" w:rsidR="00956D9B" w:rsidRPr="00E53716" w:rsidRDefault="00956D9B" w:rsidP="00F23B6C">
      <w:pPr>
        <w:pStyle w:val="ListParagraph"/>
        <w:spacing w:line="276" w:lineRule="auto"/>
        <w:ind w:left="426"/>
        <w:rPr>
          <w:rFonts w:ascii="Arial" w:hAnsi="Arial" w:cs="Arial"/>
          <w:b/>
          <w:sz w:val="22"/>
          <w:szCs w:val="22"/>
          <w:lang w:val="en-US"/>
        </w:rPr>
      </w:pPr>
    </w:p>
    <w:p w14:paraId="0AEDAA5C"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CONTACT</w:t>
      </w:r>
    </w:p>
    <w:p w14:paraId="5AAD2F89" w14:textId="77777777" w:rsidR="00F23B6C" w:rsidRPr="00E53716" w:rsidRDefault="00F23B6C" w:rsidP="00F23B6C">
      <w:pPr>
        <w:spacing w:after="0" w:line="276" w:lineRule="auto"/>
        <w:rPr>
          <w:rFonts w:ascii="Arial" w:hAnsi="Arial" w:cs="Arial"/>
          <w:b/>
        </w:rPr>
      </w:pPr>
    </w:p>
    <w:p w14:paraId="410589BD" w14:textId="02005FFE" w:rsidR="00DF754C" w:rsidRPr="00825CE1" w:rsidRDefault="00F23B6C" w:rsidP="00F23B6C">
      <w:pPr>
        <w:pStyle w:val="NoSpacing"/>
        <w:jc w:val="both"/>
        <w:rPr>
          <w:rFonts w:ascii="Arial" w:hAnsi="Arial" w:cs="Arial"/>
        </w:rPr>
      </w:pPr>
      <w:r w:rsidRPr="00E53716">
        <w:rPr>
          <w:rFonts w:ascii="Arial" w:hAnsi="Arial" w:cs="Arial"/>
        </w:rPr>
        <w:t>You can request additional information in writing</w:t>
      </w:r>
      <w:r w:rsidR="00CC1491" w:rsidRPr="00E53716">
        <w:rPr>
          <w:rFonts w:ascii="Arial" w:hAnsi="Arial" w:cs="Arial"/>
        </w:rPr>
        <w:t>,</w:t>
      </w:r>
      <w:r w:rsidRPr="00E53716">
        <w:rPr>
          <w:rFonts w:ascii="Arial" w:hAnsi="Arial" w:cs="Arial"/>
        </w:rPr>
        <w:t xml:space="preserve"> to the email address: </w:t>
      </w:r>
      <w:hyperlink r:id="rId10" w:history="1">
        <w:r w:rsidR="005E4201" w:rsidRPr="00F62E4B">
          <w:rPr>
            <w:rStyle w:val="Hyperlink"/>
            <w:rFonts w:ascii="Arial" w:hAnsi="Arial" w:cs="Arial"/>
            <w:lang w:val="en-GB"/>
          </w:rPr>
          <w:t>jelena.ankic@caritas.rs</w:t>
        </w:r>
      </w:hyperlink>
      <w:r w:rsidR="005E4201">
        <w:rPr>
          <w:rFonts w:ascii="Arial" w:hAnsi="Arial" w:cs="Arial"/>
          <w:lang w:val="en-GB"/>
        </w:rPr>
        <w:t xml:space="preserve">. </w:t>
      </w:r>
    </w:p>
    <w:sectPr w:rsidR="00DF754C" w:rsidRPr="00825CE1" w:rsidSect="007B40E5">
      <w:headerReference w:type="default" r:id="rId11"/>
      <w:pgSz w:w="12240" w:h="15840"/>
      <w:pgMar w:top="0" w:right="810" w:bottom="144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3B65" w14:textId="77777777" w:rsidR="002D2C56" w:rsidRDefault="002D2C56" w:rsidP="00E0372D">
      <w:pPr>
        <w:spacing w:after="0" w:line="240" w:lineRule="auto"/>
      </w:pPr>
      <w:r>
        <w:separator/>
      </w:r>
    </w:p>
  </w:endnote>
  <w:endnote w:type="continuationSeparator" w:id="0">
    <w:p w14:paraId="55C88451" w14:textId="77777777" w:rsidR="002D2C56" w:rsidRDefault="002D2C56"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BEBF" w14:textId="77777777" w:rsidR="002D2C56" w:rsidRDefault="002D2C56" w:rsidP="00E0372D">
      <w:pPr>
        <w:spacing w:after="0" w:line="240" w:lineRule="auto"/>
      </w:pPr>
      <w:r>
        <w:separator/>
      </w:r>
    </w:p>
  </w:footnote>
  <w:footnote w:type="continuationSeparator" w:id="0">
    <w:p w14:paraId="37F7A083" w14:textId="77777777" w:rsidR="002D2C56" w:rsidRDefault="002D2C56" w:rsidP="00E0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8018"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lang w:val="hr-BA" w:eastAsia="hr-BA"/>
      </w:rPr>
      <w:drawing>
        <wp:inline distT="0" distB="0" distL="0" distR="0" wp14:anchorId="0B3A49B3" wp14:editId="562A1D56">
          <wp:extent cx="1377155" cy="9000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77155" cy="900000"/>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lang w:val="hr-BA" w:eastAsia="hr-BA"/>
      </w:rPr>
      <w:drawing>
        <wp:inline distT="0" distB="0" distL="0" distR="0" wp14:anchorId="28B446C2" wp14:editId="270B4423">
          <wp:extent cx="1668738" cy="900000"/>
          <wp:effectExtent l="0" t="0" r="8255" b="0"/>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668738" cy="900000"/>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lang w:val="hr-BA" w:eastAsia="hr-BA"/>
      </w:rPr>
      <w:drawing>
        <wp:inline distT="0" distB="0" distL="0" distR="0" wp14:anchorId="7641CD60" wp14:editId="5570D3D6">
          <wp:extent cx="1719803" cy="900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719803" cy="90000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3C2"/>
    <w:multiLevelType w:val="hybridMultilevel"/>
    <w:tmpl w:val="85EE670A"/>
    <w:lvl w:ilvl="0" w:tplc="C8EA647C">
      <w:start w:val="1"/>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FCA636F"/>
    <w:multiLevelType w:val="hybridMultilevel"/>
    <w:tmpl w:val="3258BB96"/>
    <w:lvl w:ilvl="0" w:tplc="1B88809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28F623A6"/>
    <w:multiLevelType w:val="multilevel"/>
    <w:tmpl w:val="7CF2B5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452AD1"/>
    <w:multiLevelType w:val="hybridMultilevel"/>
    <w:tmpl w:val="E3049F8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63E7C00"/>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D3393"/>
    <w:multiLevelType w:val="hybridMultilevel"/>
    <w:tmpl w:val="D7266898"/>
    <w:lvl w:ilvl="0" w:tplc="2EE0B1E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C85225A"/>
    <w:multiLevelType w:val="hybridMultilevel"/>
    <w:tmpl w:val="4C6666AA"/>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6F404636"/>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64C8F"/>
    <w:multiLevelType w:val="hybridMultilevel"/>
    <w:tmpl w:val="6A385E44"/>
    <w:lvl w:ilvl="0" w:tplc="5406C5D8">
      <w:start w:val="1"/>
      <w:numFmt w:val="lowerLetter"/>
      <w:lvlText w:val="%1)"/>
      <w:lvlJc w:val="left"/>
      <w:pPr>
        <w:ind w:left="720" w:hanging="360"/>
      </w:pPr>
      <w:rPr>
        <w:rFonts w:ascii="Arial" w:hAnsi="Arial" w:cs="Arial" w:hint="default"/>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2D"/>
    <w:rsid w:val="00011763"/>
    <w:rsid w:val="000208DE"/>
    <w:rsid w:val="00042FC3"/>
    <w:rsid w:val="00077F18"/>
    <w:rsid w:val="000A7E29"/>
    <w:rsid w:val="000C22D8"/>
    <w:rsid w:val="001353E8"/>
    <w:rsid w:val="001A3A64"/>
    <w:rsid w:val="001C116D"/>
    <w:rsid w:val="001C5D7B"/>
    <w:rsid w:val="00224025"/>
    <w:rsid w:val="002276A8"/>
    <w:rsid w:val="002D2C56"/>
    <w:rsid w:val="00304D78"/>
    <w:rsid w:val="003665FB"/>
    <w:rsid w:val="00383B72"/>
    <w:rsid w:val="003D2CC4"/>
    <w:rsid w:val="003F0B2E"/>
    <w:rsid w:val="00422BB3"/>
    <w:rsid w:val="00456E7F"/>
    <w:rsid w:val="005058F7"/>
    <w:rsid w:val="00527BCC"/>
    <w:rsid w:val="00571B44"/>
    <w:rsid w:val="005E4201"/>
    <w:rsid w:val="00601CD8"/>
    <w:rsid w:val="00605076"/>
    <w:rsid w:val="00621BF8"/>
    <w:rsid w:val="006326B9"/>
    <w:rsid w:val="00740587"/>
    <w:rsid w:val="00755E23"/>
    <w:rsid w:val="007775A7"/>
    <w:rsid w:val="007A4F62"/>
    <w:rsid w:val="007B40E5"/>
    <w:rsid w:val="007B4DB5"/>
    <w:rsid w:val="007C04EB"/>
    <w:rsid w:val="007F6428"/>
    <w:rsid w:val="008238FE"/>
    <w:rsid w:val="00825CE1"/>
    <w:rsid w:val="00956D9B"/>
    <w:rsid w:val="00970516"/>
    <w:rsid w:val="00991A97"/>
    <w:rsid w:val="009C6729"/>
    <w:rsid w:val="00A45A2E"/>
    <w:rsid w:val="00A87FA5"/>
    <w:rsid w:val="00AA1F3A"/>
    <w:rsid w:val="00AE724A"/>
    <w:rsid w:val="00AF6533"/>
    <w:rsid w:val="00B30B4A"/>
    <w:rsid w:val="00B52F26"/>
    <w:rsid w:val="00B5589D"/>
    <w:rsid w:val="00C36596"/>
    <w:rsid w:val="00C5650C"/>
    <w:rsid w:val="00C64C90"/>
    <w:rsid w:val="00CB76B6"/>
    <w:rsid w:val="00CC1491"/>
    <w:rsid w:val="00CF7E3F"/>
    <w:rsid w:val="00D21595"/>
    <w:rsid w:val="00D71FCA"/>
    <w:rsid w:val="00DD406A"/>
    <w:rsid w:val="00DE760D"/>
    <w:rsid w:val="00DF754C"/>
    <w:rsid w:val="00E0372D"/>
    <w:rsid w:val="00E2124A"/>
    <w:rsid w:val="00E23939"/>
    <w:rsid w:val="00E316B3"/>
    <w:rsid w:val="00E328B7"/>
    <w:rsid w:val="00E53716"/>
    <w:rsid w:val="00E715A4"/>
    <w:rsid w:val="00F00795"/>
    <w:rsid w:val="00F23B6C"/>
    <w:rsid w:val="00F51F80"/>
    <w:rsid w:val="00F5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7C79"/>
  <w15:chartTrackingRefBased/>
  <w15:docId w15:val="{63153159-8BDF-43E2-87D0-74B7EA9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3B6C"/>
    <w:pPr>
      <w:spacing w:after="0" w:line="240" w:lineRule="auto"/>
      <w:ind w:left="720"/>
      <w:contextualSpacing/>
    </w:pPr>
    <w:rPr>
      <w:rFonts w:ascii="Times New Roman" w:eastAsia="Times New Roman" w:hAnsi="Times New Roman" w:cs="Times New Roman"/>
      <w:sz w:val="24"/>
      <w:szCs w:val="24"/>
      <w:lang w:val="sl-SI"/>
    </w:rPr>
  </w:style>
  <w:style w:type="paragraph" w:styleId="NoSpacing">
    <w:name w:val="No Spacing"/>
    <w:uiPriority w:val="1"/>
    <w:qFormat/>
    <w:rsid w:val="00F23B6C"/>
    <w:pPr>
      <w:spacing w:after="0" w:line="240" w:lineRule="auto"/>
    </w:pPr>
  </w:style>
  <w:style w:type="character" w:styleId="Hyperlink">
    <w:name w:val="Hyperlink"/>
    <w:basedOn w:val="DefaultParagraphFont"/>
    <w:uiPriority w:val="99"/>
    <w:unhideWhenUsed/>
    <w:rsid w:val="00F23B6C"/>
    <w:rPr>
      <w:color w:val="0563C1" w:themeColor="hyperlink"/>
      <w:u w:val="single"/>
    </w:rPr>
  </w:style>
  <w:style w:type="table" w:styleId="TableGrid">
    <w:name w:val="Table Grid"/>
    <w:basedOn w:val="TableNormal"/>
    <w:uiPriority w:val="59"/>
    <w:rsid w:val="00F23B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F5"/>
    <w:rPr>
      <w:rFonts w:ascii="Segoe UI" w:hAnsi="Segoe UI" w:cs="Segoe UI"/>
      <w:sz w:val="18"/>
      <w:szCs w:val="18"/>
    </w:rPr>
  </w:style>
  <w:style w:type="character" w:styleId="UnresolvedMention">
    <w:name w:val="Unresolved Mention"/>
    <w:basedOn w:val="DefaultParagraphFont"/>
    <w:uiPriority w:val="99"/>
    <w:semiHidden/>
    <w:unhideWhenUsed/>
    <w:rsid w:val="005E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8167">
      <w:bodyDiv w:val="1"/>
      <w:marLeft w:val="0"/>
      <w:marRight w:val="0"/>
      <w:marTop w:val="0"/>
      <w:marBottom w:val="0"/>
      <w:divBdr>
        <w:top w:val="none" w:sz="0" w:space="0" w:color="auto"/>
        <w:left w:val="none" w:sz="0" w:space="0" w:color="auto"/>
        <w:bottom w:val="none" w:sz="0" w:space="0" w:color="auto"/>
        <w:right w:val="none" w:sz="0" w:space="0" w:color="auto"/>
      </w:divBdr>
    </w:div>
    <w:div w:id="1596982971">
      <w:bodyDiv w:val="1"/>
      <w:marLeft w:val="0"/>
      <w:marRight w:val="0"/>
      <w:marTop w:val="0"/>
      <w:marBottom w:val="0"/>
      <w:divBdr>
        <w:top w:val="none" w:sz="0" w:space="0" w:color="auto"/>
        <w:left w:val="none" w:sz="0" w:space="0" w:color="auto"/>
        <w:bottom w:val="none" w:sz="0" w:space="0" w:color="auto"/>
        <w:right w:val="none" w:sz="0" w:space="0" w:color="auto"/>
      </w:divBdr>
    </w:div>
    <w:div w:id="1710300638">
      <w:bodyDiv w:val="1"/>
      <w:marLeft w:val="0"/>
      <w:marRight w:val="0"/>
      <w:marTop w:val="0"/>
      <w:marBottom w:val="0"/>
      <w:divBdr>
        <w:top w:val="none" w:sz="0" w:space="0" w:color="auto"/>
        <w:left w:val="none" w:sz="0" w:space="0" w:color="auto"/>
        <w:bottom w:val="none" w:sz="0" w:space="0" w:color="auto"/>
        <w:right w:val="none" w:sz="0" w:space="0" w:color="auto"/>
      </w:divBdr>
    </w:div>
    <w:div w:id="21185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ankic@carita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lena.ankic@caritas.rs" TargetMode="External"/><Relationship Id="rId4" Type="http://schemas.openxmlformats.org/officeDocument/2006/relationships/settings" Target="settings.xml"/><Relationship Id="rId9" Type="http://schemas.openxmlformats.org/officeDocument/2006/relationships/hyperlink" Target="https://projectsocieti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D436-5D05-4CF0-B622-145A069A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Slobodan Milošević</cp:lastModifiedBy>
  <cp:revision>20</cp:revision>
  <cp:lastPrinted>2020-05-18T22:08:00Z</cp:lastPrinted>
  <dcterms:created xsi:type="dcterms:W3CDTF">2021-04-18T09:58:00Z</dcterms:created>
  <dcterms:modified xsi:type="dcterms:W3CDTF">2021-04-27T12:19:00Z</dcterms:modified>
</cp:coreProperties>
</file>